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2"/>
        <w:gridCol w:w="142"/>
        <w:gridCol w:w="1984"/>
        <w:gridCol w:w="2127"/>
      </w:tblGrid>
      <w:tr w:rsidR="009D4312" w:rsidRPr="00B94C84" w:rsidTr="00232C7D">
        <w:tc>
          <w:tcPr>
            <w:tcW w:w="5920" w:type="dxa"/>
            <w:gridSpan w:val="2"/>
          </w:tcPr>
          <w:p w:rsidR="009D4312" w:rsidRPr="00B94C84" w:rsidRDefault="009D4312" w:rsidP="00232C7D">
            <w:pPr>
              <w:ind w:firstLine="0"/>
              <w:jc w:val="right"/>
            </w:pPr>
            <w:bookmarkStart w:id="0" w:name="_Toc202587570"/>
            <w:bookmarkStart w:id="1" w:name="_Toc202594510"/>
            <w:bookmarkStart w:id="2" w:name="_Toc202703789"/>
            <w:bookmarkStart w:id="3" w:name="_Toc202959096"/>
            <w:bookmarkStart w:id="4" w:name="_Toc203896065"/>
            <w:bookmarkStart w:id="5" w:name="_Toc203896528"/>
            <w:bookmarkStart w:id="6" w:name="_Toc217708981"/>
          </w:p>
        </w:tc>
        <w:tc>
          <w:tcPr>
            <w:tcW w:w="4253" w:type="dxa"/>
            <w:gridSpan w:val="3"/>
          </w:tcPr>
          <w:p w:rsidR="009D4312" w:rsidRPr="00B94C84" w:rsidRDefault="009D4312" w:rsidP="009D4312">
            <w:pPr>
              <w:ind w:firstLine="0"/>
              <w:rPr>
                <w:szCs w:val="28"/>
              </w:rPr>
            </w:pPr>
            <w:r w:rsidRPr="00B94C84">
              <w:rPr>
                <w:szCs w:val="28"/>
              </w:rPr>
              <w:t>Утверждаю</w:t>
            </w:r>
          </w:p>
        </w:tc>
      </w:tr>
      <w:tr w:rsidR="009D4312" w:rsidRPr="00B94C84" w:rsidTr="00232C7D">
        <w:trPr>
          <w:trHeight w:val="703"/>
        </w:trPr>
        <w:tc>
          <w:tcPr>
            <w:tcW w:w="5920" w:type="dxa"/>
            <w:gridSpan w:val="2"/>
          </w:tcPr>
          <w:p w:rsidR="009D4312" w:rsidRPr="00B94C84" w:rsidRDefault="009D4312" w:rsidP="00232C7D">
            <w:pPr>
              <w:ind w:firstLine="0"/>
              <w:jc w:val="right"/>
            </w:pPr>
          </w:p>
        </w:tc>
        <w:tc>
          <w:tcPr>
            <w:tcW w:w="4253" w:type="dxa"/>
            <w:gridSpan w:val="3"/>
          </w:tcPr>
          <w:p w:rsidR="009D4312" w:rsidRPr="00B94C84" w:rsidRDefault="009D4312" w:rsidP="009D4312">
            <w:pPr>
              <w:ind w:firstLine="0"/>
              <w:rPr>
                <w:szCs w:val="28"/>
              </w:rPr>
            </w:pPr>
            <w:r w:rsidRPr="00B94C84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</w:t>
            </w:r>
            <w:r w:rsidRPr="00B94C84">
              <w:rPr>
                <w:szCs w:val="28"/>
              </w:rPr>
              <w:t>ООО «»</w:t>
            </w:r>
          </w:p>
        </w:tc>
      </w:tr>
      <w:tr w:rsidR="009D4312" w:rsidRPr="00B94C84" w:rsidTr="00232C7D">
        <w:trPr>
          <w:trHeight w:val="645"/>
        </w:trPr>
        <w:tc>
          <w:tcPr>
            <w:tcW w:w="5778" w:type="dxa"/>
          </w:tcPr>
          <w:p w:rsidR="009D4312" w:rsidRPr="00B94C84" w:rsidRDefault="009D4312" w:rsidP="00232C7D">
            <w:pPr>
              <w:ind w:firstLine="0"/>
              <w:jc w:val="right"/>
            </w:pPr>
          </w:p>
        </w:tc>
        <w:tc>
          <w:tcPr>
            <w:tcW w:w="284" w:type="dxa"/>
            <w:gridSpan w:val="2"/>
            <w:vAlign w:val="bottom"/>
          </w:tcPr>
          <w:p w:rsidR="009D4312" w:rsidRPr="00B94C84" w:rsidRDefault="009D4312" w:rsidP="00232C7D">
            <w:pPr>
              <w:ind w:left="459" w:firstLine="34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9D4312" w:rsidRPr="00B94C84" w:rsidRDefault="009D4312" w:rsidP="00232C7D">
            <w:pPr>
              <w:ind w:left="459" w:firstLine="34"/>
              <w:rPr>
                <w:szCs w:val="12"/>
              </w:rPr>
            </w:pPr>
          </w:p>
        </w:tc>
        <w:tc>
          <w:tcPr>
            <w:tcW w:w="2127" w:type="dxa"/>
            <w:vAlign w:val="bottom"/>
          </w:tcPr>
          <w:p w:rsidR="009D4312" w:rsidRPr="00B94C84" w:rsidRDefault="00FD0A6D" w:rsidP="00232C7D">
            <w:pPr>
              <w:ind w:left="28" w:firstLine="0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</w:tr>
      <w:tr w:rsidR="009D4312" w:rsidRPr="00B94C84" w:rsidTr="00232C7D">
        <w:trPr>
          <w:trHeight w:val="636"/>
        </w:trPr>
        <w:tc>
          <w:tcPr>
            <w:tcW w:w="5920" w:type="dxa"/>
            <w:gridSpan w:val="2"/>
          </w:tcPr>
          <w:p w:rsidR="009D4312" w:rsidRPr="00B94C84" w:rsidRDefault="009D4312" w:rsidP="00232C7D">
            <w:pPr>
              <w:ind w:firstLine="0"/>
              <w:jc w:val="right"/>
            </w:pPr>
          </w:p>
        </w:tc>
        <w:tc>
          <w:tcPr>
            <w:tcW w:w="4253" w:type="dxa"/>
            <w:gridSpan w:val="3"/>
            <w:vAlign w:val="bottom"/>
          </w:tcPr>
          <w:p w:rsidR="009D4312" w:rsidRPr="00B94C84" w:rsidRDefault="009D4312" w:rsidP="00232C7D">
            <w:pPr>
              <w:ind w:left="459" w:firstLine="34"/>
              <w:rPr>
                <w:szCs w:val="28"/>
              </w:rPr>
            </w:pPr>
            <w:r w:rsidRPr="00B94C84">
              <w:rPr>
                <w:szCs w:val="28"/>
              </w:rPr>
              <w:t>«___» ____________ 20</w:t>
            </w:r>
            <w:r w:rsidR="00FD0A6D">
              <w:rPr>
                <w:szCs w:val="28"/>
              </w:rPr>
              <w:t>__</w:t>
            </w:r>
            <w:bookmarkStart w:id="7" w:name="_GoBack"/>
            <w:bookmarkEnd w:id="7"/>
            <w:r w:rsidRPr="00B94C84">
              <w:rPr>
                <w:szCs w:val="28"/>
              </w:rPr>
              <w:t xml:space="preserve"> г.</w:t>
            </w:r>
          </w:p>
        </w:tc>
      </w:tr>
    </w:tbl>
    <w:p w:rsidR="00DB212F" w:rsidRPr="00DB212F" w:rsidRDefault="00DB212F" w:rsidP="00DB212F">
      <w:pPr>
        <w:spacing w:before="240" w:after="60"/>
        <w:jc w:val="right"/>
      </w:pPr>
    </w:p>
    <w:p w:rsidR="00DB212F" w:rsidRPr="00DB212F" w:rsidRDefault="00DB212F" w:rsidP="00DB212F">
      <w:pPr>
        <w:spacing w:before="240" w:after="60"/>
        <w:jc w:val="right"/>
      </w:pPr>
    </w:p>
    <w:p w:rsidR="00DB212F" w:rsidRPr="00DB212F" w:rsidRDefault="00DB212F" w:rsidP="00DB212F">
      <w:pPr>
        <w:spacing w:before="240" w:after="60"/>
        <w:jc w:val="right"/>
      </w:pPr>
    </w:p>
    <w:p w:rsidR="00DB212F" w:rsidRPr="00DB212F" w:rsidRDefault="00DB212F" w:rsidP="00DB212F">
      <w:pPr>
        <w:spacing w:before="240" w:after="60"/>
        <w:jc w:val="right"/>
      </w:pPr>
    </w:p>
    <w:p w:rsidR="00DB212F" w:rsidRPr="00DB212F" w:rsidRDefault="00DB212F" w:rsidP="00DB212F">
      <w:pPr>
        <w:spacing w:before="240" w:after="60"/>
        <w:jc w:val="right"/>
      </w:pPr>
    </w:p>
    <w:p w:rsidR="00DB212F" w:rsidRPr="00DB212F" w:rsidRDefault="00DB212F" w:rsidP="00DB212F">
      <w:pPr>
        <w:spacing w:before="240" w:after="60"/>
        <w:jc w:val="right"/>
      </w:pPr>
    </w:p>
    <w:p w:rsidR="00A91C5D" w:rsidRPr="009D4312" w:rsidRDefault="00DB212F" w:rsidP="009D4312">
      <w:pPr>
        <w:spacing w:line="240" w:lineRule="auto"/>
        <w:jc w:val="center"/>
        <w:rPr>
          <w:b/>
          <w:szCs w:val="24"/>
        </w:rPr>
      </w:pPr>
      <w:r w:rsidRPr="009D4312">
        <w:rPr>
          <w:b/>
          <w:szCs w:val="24"/>
        </w:rPr>
        <w:t>ИНСТРУКЦИЯ</w:t>
      </w:r>
      <w:r w:rsidR="00B01C99" w:rsidRPr="009D4312">
        <w:rPr>
          <w:b/>
          <w:szCs w:val="24"/>
        </w:rPr>
        <w:t xml:space="preserve"> </w:t>
      </w:r>
    </w:p>
    <w:p w:rsidR="00DB212F" w:rsidRPr="009D4312" w:rsidRDefault="00DB212F" w:rsidP="009D4312">
      <w:pPr>
        <w:spacing w:line="240" w:lineRule="auto"/>
        <w:jc w:val="center"/>
        <w:rPr>
          <w:b/>
          <w:szCs w:val="24"/>
        </w:rPr>
      </w:pPr>
      <w:r w:rsidRPr="009D4312">
        <w:rPr>
          <w:b/>
          <w:szCs w:val="24"/>
        </w:rPr>
        <w:t>администратора безопасности информационной системы</w:t>
      </w:r>
      <w:r w:rsidR="00B01C99" w:rsidRPr="009D4312">
        <w:rPr>
          <w:b/>
          <w:szCs w:val="24"/>
        </w:rPr>
        <w:t xml:space="preserve"> </w:t>
      </w:r>
      <w:r w:rsidRPr="009D4312">
        <w:rPr>
          <w:b/>
          <w:szCs w:val="24"/>
        </w:rPr>
        <w:t>персональных данных</w:t>
      </w:r>
    </w:p>
    <w:p w:rsidR="00C17F91" w:rsidRPr="009D4312" w:rsidRDefault="000A71C0" w:rsidP="00C17F91">
      <w:pPr>
        <w:pStyle w:val="L00"/>
        <w:rPr>
          <w:rFonts w:cs="Times New Roman"/>
          <w:sz w:val="24"/>
          <w:szCs w:val="24"/>
        </w:rPr>
      </w:pPr>
      <w:bookmarkStart w:id="8" w:name="_Toc469221400"/>
      <w:r w:rsidRPr="009D4312">
        <w:rPr>
          <w:rFonts w:cs="Times New Roman"/>
          <w:sz w:val="24"/>
          <w:szCs w:val="24"/>
        </w:rPr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8"/>
      <w:r w:rsidR="004308B5" w:rsidRPr="009D4312">
        <w:rPr>
          <w:sz w:val="24"/>
          <w:szCs w:val="24"/>
        </w:rPr>
        <w:fldChar w:fldCharType="begin"/>
      </w:r>
      <w:r w:rsidR="005C0CA7" w:rsidRPr="009D4312">
        <w:rPr>
          <w:sz w:val="24"/>
          <w:szCs w:val="24"/>
        </w:rPr>
        <w:instrText xml:space="preserve"> TOC \o "1-2" \h \z \u </w:instrText>
      </w:r>
      <w:r w:rsidR="004308B5" w:rsidRPr="009D4312">
        <w:rPr>
          <w:sz w:val="24"/>
          <w:szCs w:val="24"/>
        </w:rPr>
        <w:fldChar w:fldCharType="separate"/>
      </w:r>
      <w:hyperlink w:anchor="_Toc469221400" w:history="1"/>
    </w:p>
    <w:p w:rsidR="00C17F91" w:rsidRPr="009D4312" w:rsidRDefault="00C504E7">
      <w:pPr>
        <w:pStyle w:val="12"/>
        <w:rPr>
          <w:rFonts w:eastAsiaTheme="minorEastAsia" w:cs="Times New Roman"/>
          <w:szCs w:val="24"/>
        </w:rPr>
      </w:pPr>
      <w:hyperlink w:anchor="_Toc469221401" w:history="1">
        <w:r w:rsidR="00C17F91" w:rsidRPr="009D4312">
          <w:rPr>
            <w:rStyle w:val="a7"/>
            <w:rFonts w:cs="Times New Roman"/>
            <w:szCs w:val="24"/>
          </w:rPr>
          <w:t>1.</w:t>
        </w:r>
        <w:r w:rsidR="00C17F91" w:rsidRPr="009D4312">
          <w:rPr>
            <w:rFonts w:eastAsiaTheme="minorEastAsia" w:cs="Times New Roman"/>
            <w:szCs w:val="24"/>
          </w:rPr>
          <w:tab/>
        </w:r>
        <w:r w:rsidR="00C17F91" w:rsidRPr="009D4312">
          <w:rPr>
            <w:rStyle w:val="a7"/>
            <w:rFonts w:cs="Times New Roman"/>
            <w:szCs w:val="24"/>
          </w:rPr>
          <w:t>ОБЩИЕ ПОЛОЖЕНИЯ</w:t>
        </w:r>
        <w:r w:rsidR="00C17F91" w:rsidRPr="009D4312">
          <w:rPr>
            <w:rFonts w:cs="Times New Roman"/>
            <w:webHidden/>
            <w:szCs w:val="24"/>
          </w:rPr>
          <w:tab/>
        </w:r>
        <w:r w:rsidR="004308B5" w:rsidRPr="009D4312">
          <w:rPr>
            <w:rFonts w:cs="Times New Roman"/>
            <w:webHidden/>
            <w:szCs w:val="24"/>
          </w:rPr>
          <w:fldChar w:fldCharType="begin"/>
        </w:r>
        <w:r w:rsidR="00C17F91" w:rsidRPr="009D4312">
          <w:rPr>
            <w:rFonts w:cs="Times New Roman"/>
            <w:webHidden/>
            <w:szCs w:val="24"/>
          </w:rPr>
          <w:instrText xml:space="preserve"> PAGEREF _Toc469221401 \h </w:instrText>
        </w:r>
        <w:r w:rsidR="004308B5" w:rsidRPr="009D4312">
          <w:rPr>
            <w:rFonts w:cs="Times New Roman"/>
            <w:webHidden/>
            <w:szCs w:val="24"/>
          </w:rPr>
        </w:r>
        <w:r w:rsidR="004308B5" w:rsidRPr="009D4312">
          <w:rPr>
            <w:rFonts w:cs="Times New Roman"/>
            <w:webHidden/>
            <w:szCs w:val="24"/>
          </w:rPr>
          <w:fldChar w:fldCharType="separate"/>
        </w:r>
        <w:r w:rsidR="00392D82" w:rsidRPr="009D4312">
          <w:rPr>
            <w:rFonts w:cs="Times New Roman"/>
            <w:webHidden/>
            <w:szCs w:val="24"/>
          </w:rPr>
          <w:t>3</w:t>
        </w:r>
        <w:r w:rsidR="004308B5" w:rsidRPr="009D4312">
          <w:rPr>
            <w:rFonts w:cs="Times New Roman"/>
            <w:webHidden/>
            <w:szCs w:val="24"/>
          </w:rPr>
          <w:fldChar w:fldCharType="end"/>
        </w:r>
      </w:hyperlink>
    </w:p>
    <w:p w:rsidR="00C17F91" w:rsidRPr="009D4312" w:rsidRDefault="00C504E7">
      <w:pPr>
        <w:pStyle w:val="12"/>
        <w:rPr>
          <w:rFonts w:eastAsiaTheme="minorEastAsia" w:cs="Times New Roman"/>
          <w:szCs w:val="24"/>
        </w:rPr>
      </w:pPr>
      <w:hyperlink w:anchor="_Toc469221402" w:history="1">
        <w:r w:rsidR="00C17F91" w:rsidRPr="009D4312">
          <w:rPr>
            <w:rStyle w:val="a7"/>
            <w:rFonts w:cs="Times New Roman"/>
            <w:szCs w:val="24"/>
          </w:rPr>
          <w:t>2.</w:t>
        </w:r>
        <w:r w:rsidR="00C17F91" w:rsidRPr="009D4312">
          <w:rPr>
            <w:rFonts w:eastAsiaTheme="minorEastAsia" w:cs="Times New Roman"/>
            <w:szCs w:val="24"/>
          </w:rPr>
          <w:tab/>
          <w:t>ИНСТРУКЦИЯ АДМИНИСТРАТОРА ИБ</w:t>
        </w:r>
        <w:r w:rsidR="00C17F91" w:rsidRPr="009D4312">
          <w:rPr>
            <w:rFonts w:cs="Times New Roman"/>
            <w:webHidden/>
            <w:szCs w:val="24"/>
          </w:rPr>
          <w:tab/>
        </w:r>
        <w:r w:rsidR="004308B5" w:rsidRPr="009D4312">
          <w:rPr>
            <w:rFonts w:cs="Times New Roman"/>
            <w:webHidden/>
            <w:szCs w:val="24"/>
          </w:rPr>
          <w:fldChar w:fldCharType="begin"/>
        </w:r>
        <w:r w:rsidR="00C17F91" w:rsidRPr="009D4312">
          <w:rPr>
            <w:rFonts w:cs="Times New Roman"/>
            <w:webHidden/>
            <w:szCs w:val="24"/>
          </w:rPr>
          <w:instrText xml:space="preserve"> PAGEREF _Toc469221402 \h </w:instrText>
        </w:r>
        <w:r w:rsidR="004308B5" w:rsidRPr="009D4312">
          <w:rPr>
            <w:rFonts w:cs="Times New Roman"/>
            <w:webHidden/>
            <w:szCs w:val="24"/>
          </w:rPr>
        </w:r>
        <w:r w:rsidR="004308B5" w:rsidRPr="009D4312">
          <w:rPr>
            <w:rFonts w:cs="Times New Roman"/>
            <w:webHidden/>
            <w:szCs w:val="24"/>
          </w:rPr>
          <w:fldChar w:fldCharType="separate"/>
        </w:r>
        <w:r w:rsidR="00392D82" w:rsidRPr="009D4312">
          <w:rPr>
            <w:rFonts w:cs="Times New Roman"/>
            <w:webHidden/>
            <w:szCs w:val="24"/>
          </w:rPr>
          <w:t>3</w:t>
        </w:r>
        <w:r w:rsidR="004308B5" w:rsidRPr="009D4312">
          <w:rPr>
            <w:rFonts w:cs="Times New Roman"/>
            <w:webHidden/>
            <w:szCs w:val="24"/>
          </w:rPr>
          <w:fldChar w:fldCharType="end"/>
        </w:r>
      </w:hyperlink>
    </w:p>
    <w:p w:rsidR="00C17F91" w:rsidRPr="009D4312" w:rsidRDefault="00C504E7">
      <w:pPr>
        <w:pStyle w:val="12"/>
        <w:rPr>
          <w:rFonts w:asciiTheme="minorHAnsi" w:eastAsiaTheme="minorEastAsia" w:hAnsiTheme="minorHAnsi" w:cstheme="minorBidi"/>
          <w:szCs w:val="24"/>
        </w:rPr>
      </w:pPr>
      <w:hyperlink w:anchor="_Toc469221424" w:history="1">
        <w:r w:rsidR="00C17F91" w:rsidRPr="009D4312">
          <w:rPr>
            <w:rStyle w:val="a7"/>
            <w:rFonts w:cs="Times New Roman"/>
            <w:szCs w:val="24"/>
          </w:rPr>
          <w:t>3.</w:t>
        </w:r>
        <w:r w:rsidR="00C17F91" w:rsidRPr="009D4312">
          <w:rPr>
            <w:rFonts w:eastAsiaTheme="minorEastAsia" w:cs="Times New Roman"/>
            <w:szCs w:val="24"/>
          </w:rPr>
          <w:tab/>
        </w:r>
        <w:r w:rsidR="00C17F91" w:rsidRPr="009D4312">
          <w:rPr>
            <w:rStyle w:val="a7"/>
            <w:rFonts w:cs="Times New Roman"/>
            <w:szCs w:val="24"/>
          </w:rPr>
          <w:t>ПРАВА И ОТВЕТСТВЕННОСТЬ</w:t>
        </w:r>
        <w:r w:rsidR="00C17F91" w:rsidRPr="009D4312">
          <w:rPr>
            <w:rFonts w:cs="Times New Roman"/>
            <w:webHidden/>
            <w:szCs w:val="24"/>
          </w:rPr>
          <w:tab/>
        </w:r>
        <w:r w:rsidR="004308B5" w:rsidRPr="009D4312">
          <w:rPr>
            <w:rFonts w:cs="Times New Roman"/>
            <w:webHidden/>
            <w:szCs w:val="24"/>
          </w:rPr>
          <w:fldChar w:fldCharType="begin"/>
        </w:r>
        <w:r w:rsidR="00C17F91" w:rsidRPr="009D4312">
          <w:rPr>
            <w:rFonts w:cs="Times New Roman"/>
            <w:webHidden/>
            <w:szCs w:val="24"/>
          </w:rPr>
          <w:instrText xml:space="preserve"> PAGEREF _Toc469221424 \h </w:instrText>
        </w:r>
        <w:r w:rsidR="004308B5" w:rsidRPr="009D4312">
          <w:rPr>
            <w:rFonts w:cs="Times New Roman"/>
            <w:webHidden/>
            <w:szCs w:val="24"/>
          </w:rPr>
        </w:r>
        <w:r w:rsidR="004308B5" w:rsidRPr="009D4312">
          <w:rPr>
            <w:rFonts w:cs="Times New Roman"/>
            <w:webHidden/>
            <w:szCs w:val="24"/>
          </w:rPr>
          <w:fldChar w:fldCharType="separate"/>
        </w:r>
        <w:r w:rsidR="00392D82" w:rsidRPr="009D4312">
          <w:rPr>
            <w:rFonts w:cs="Times New Roman"/>
            <w:webHidden/>
            <w:szCs w:val="24"/>
          </w:rPr>
          <w:t>7</w:t>
        </w:r>
        <w:r w:rsidR="004308B5" w:rsidRPr="009D4312">
          <w:rPr>
            <w:rFonts w:cs="Times New Roman"/>
            <w:webHidden/>
            <w:szCs w:val="24"/>
          </w:rPr>
          <w:fldChar w:fldCharType="end"/>
        </w:r>
      </w:hyperlink>
    </w:p>
    <w:p w:rsidR="00DA728C" w:rsidRPr="009D4312" w:rsidRDefault="004308B5" w:rsidP="00C17F91">
      <w:pPr>
        <w:pStyle w:val="a5"/>
        <w:rPr>
          <w:noProof/>
          <w:szCs w:val="24"/>
        </w:rPr>
      </w:pPr>
      <w:r w:rsidRPr="009D4312">
        <w:rPr>
          <w:noProof/>
          <w:szCs w:val="24"/>
        </w:rPr>
        <w:fldChar w:fldCharType="end"/>
      </w:r>
    </w:p>
    <w:p w:rsidR="00DA728C" w:rsidRPr="009D4312" w:rsidRDefault="00C17F91" w:rsidP="00C17F91">
      <w:pPr>
        <w:ind w:firstLine="0"/>
        <w:rPr>
          <w:szCs w:val="24"/>
        </w:rPr>
      </w:pPr>
      <w:r w:rsidRPr="009D4312">
        <w:rPr>
          <w:szCs w:val="24"/>
        </w:rPr>
        <w:br w:type="page"/>
      </w:r>
    </w:p>
    <w:p w:rsidR="00DA728C" w:rsidRPr="009D4312" w:rsidRDefault="00DA728C" w:rsidP="00C17F91">
      <w:pPr>
        <w:pStyle w:val="1"/>
        <w:keepNext w:val="0"/>
        <w:pageBreakBefore w:val="0"/>
        <w:tabs>
          <w:tab w:val="clear" w:pos="360"/>
          <w:tab w:val="clear" w:pos="426"/>
        </w:tabs>
        <w:spacing w:before="120" w:after="120" w:line="360" w:lineRule="exact"/>
        <w:ind w:left="0" w:firstLine="709"/>
        <w:jc w:val="both"/>
        <w:rPr>
          <w:rFonts w:cs="Times New Roman"/>
          <w:sz w:val="24"/>
          <w:szCs w:val="24"/>
        </w:rPr>
      </w:pPr>
      <w:bookmarkStart w:id="9" w:name="_Toc469221401"/>
      <w:r w:rsidRPr="009D4312">
        <w:rPr>
          <w:rFonts w:cs="Times New Roman"/>
          <w:sz w:val="24"/>
          <w:szCs w:val="24"/>
        </w:rPr>
        <w:lastRenderedPageBreak/>
        <w:t>О</w:t>
      </w:r>
      <w:r w:rsidR="00386272" w:rsidRPr="009D4312">
        <w:rPr>
          <w:rFonts w:cs="Times New Roman"/>
          <w:sz w:val="24"/>
          <w:szCs w:val="24"/>
        </w:rPr>
        <w:t>БЩИЕ ПОЛОЖЕНИЯ</w:t>
      </w:r>
      <w:bookmarkEnd w:id="9"/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>Настоящая инструкция администратора системы защиты персональных данных (далее Инструкция) определяет основные права и обязанности администратора системы защиты персональных данных (далее Администратора</w:t>
      </w:r>
      <w:r w:rsidR="00A91C5D" w:rsidRPr="009D4312">
        <w:rPr>
          <w:rFonts w:ascii="Times New Roman" w:hAnsi="Times New Roman" w:cs="Times New Roman"/>
        </w:rPr>
        <w:t xml:space="preserve"> ИБ</w:t>
      </w:r>
      <w:r w:rsidRPr="009D4312">
        <w:rPr>
          <w:rFonts w:ascii="Times New Roman" w:hAnsi="Times New Roman" w:cs="Times New Roman"/>
        </w:rPr>
        <w:t>)</w:t>
      </w:r>
      <w:r w:rsidR="00A91C5D" w:rsidRPr="009D4312">
        <w:rPr>
          <w:rFonts w:ascii="Times New Roman" w:hAnsi="Times New Roman" w:cs="Times New Roman"/>
        </w:rPr>
        <w:t xml:space="preserve"> информаци</w:t>
      </w:r>
      <w:r w:rsidR="00A87B1F" w:rsidRPr="009D4312">
        <w:rPr>
          <w:rFonts w:ascii="Times New Roman" w:hAnsi="Times New Roman" w:cs="Times New Roman"/>
        </w:rPr>
        <w:t xml:space="preserve">онных систем п (далее – </w:t>
      </w:r>
      <w:proofErr w:type="spellStart"/>
      <w:r w:rsidR="00A87B1F" w:rsidRPr="009D4312">
        <w:rPr>
          <w:rFonts w:ascii="Times New Roman" w:hAnsi="Times New Roman" w:cs="Times New Roman"/>
        </w:rPr>
        <w:t>ИС</w:t>
      </w:r>
      <w:proofErr w:type="spellEnd"/>
      <w:r w:rsidR="00A91C5D" w:rsidRPr="009D4312">
        <w:rPr>
          <w:rFonts w:ascii="Times New Roman" w:hAnsi="Times New Roman" w:cs="Times New Roman"/>
        </w:rPr>
        <w:t>) и автоматизированных систем (далее – АС) в ООО «»</w:t>
      </w:r>
      <w:r w:rsidRPr="009D4312">
        <w:rPr>
          <w:rFonts w:ascii="Times New Roman" w:hAnsi="Times New Roman" w:cs="Times New Roman"/>
        </w:rPr>
        <w:t>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>Администратор</w:t>
      </w:r>
      <w:r w:rsidR="00A91C5D" w:rsidRPr="009D4312">
        <w:rPr>
          <w:rFonts w:ascii="Times New Roman" w:hAnsi="Times New Roman" w:cs="Times New Roman"/>
        </w:rPr>
        <w:t xml:space="preserve"> ИБ</w:t>
      </w:r>
      <w:r w:rsidRPr="009D4312">
        <w:rPr>
          <w:rFonts w:ascii="Times New Roman" w:hAnsi="Times New Roman" w:cs="Times New Roman"/>
        </w:rPr>
        <w:t xml:space="preserve"> назначается приказом (или иным документом) директора </w:t>
      </w:r>
      <w:r w:rsidR="00A91C5D" w:rsidRPr="009D4312">
        <w:rPr>
          <w:rFonts w:ascii="Times New Roman" w:hAnsi="Times New Roman" w:cs="Times New Roman"/>
        </w:rPr>
        <w:t>ООО «»</w:t>
      </w:r>
      <w:r w:rsidRPr="009D4312">
        <w:rPr>
          <w:rFonts w:ascii="Times New Roman" w:hAnsi="Times New Roman" w:cs="Times New Roman"/>
        </w:rPr>
        <w:t>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 xml:space="preserve">Администратор </w:t>
      </w:r>
      <w:r w:rsidR="00A91C5D" w:rsidRPr="009D4312">
        <w:rPr>
          <w:rFonts w:ascii="Times New Roman" w:hAnsi="Times New Roman" w:cs="Times New Roman"/>
        </w:rPr>
        <w:t xml:space="preserve">ИБ осуществляет деятельность в соответствии с </w:t>
      </w:r>
      <w:r w:rsidRPr="009D4312">
        <w:rPr>
          <w:rFonts w:ascii="Times New Roman" w:hAnsi="Times New Roman" w:cs="Times New Roman"/>
        </w:rPr>
        <w:t>нормативным</w:t>
      </w:r>
      <w:r w:rsidR="00C17F91" w:rsidRPr="009D4312">
        <w:rPr>
          <w:rFonts w:ascii="Times New Roman" w:hAnsi="Times New Roman" w:cs="Times New Roman"/>
        </w:rPr>
        <w:t>и и</w:t>
      </w:r>
      <w:r w:rsidRPr="009D4312">
        <w:rPr>
          <w:rFonts w:ascii="Times New Roman" w:hAnsi="Times New Roman" w:cs="Times New Roman"/>
        </w:rPr>
        <w:t xml:space="preserve"> методическим</w:t>
      </w:r>
      <w:r w:rsidR="00A91C5D" w:rsidRPr="009D4312">
        <w:rPr>
          <w:rFonts w:ascii="Times New Roman" w:hAnsi="Times New Roman" w:cs="Times New Roman"/>
        </w:rPr>
        <w:t>и</w:t>
      </w:r>
      <w:r w:rsidRPr="009D4312">
        <w:rPr>
          <w:rFonts w:ascii="Times New Roman" w:hAnsi="Times New Roman" w:cs="Times New Roman"/>
        </w:rPr>
        <w:t xml:space="preserve"> документам</w:t>
      </w:r>
      <w:r w:rsidR="00A91C5D" w:rsidRPr="009D4312">
        <w:rPr>
          <w:rFonts w:ascii="Times New Roman" w:hAnsi="Times New Roman" w:cs="Times New Roman"/>
        </w:rPr>
        <w:t>и</w:t>
      </w:r>
      <w:r w:rsidRPr="009D4312">
        <w:rPr>
          <w:rFonts w:ascii="Times New Roman" w:hAnsi="Times New Roman" w:cs="Times New Roman"/>
        </w:rPr>
        <w:t xml:space="preserve"> Федеральной службы по техническому и экспортному контролю России, Федеральной службы безопасности России, Роскомнадзора иных уполномоченных законодательством органов в области обеспечения безопасности персональных данных.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>Назначение и освобождение от должности Администратора</w:t>
      </w:r>
      <w:r w:rsidR="00A91C5D" w:rsidRPr="009D4312">
        <w:rPr>
          <w:rFonts w:ascii="Times New Roman" w:hAnsi="Times New Roman" w:cs="Times New Roman"/>
        </w:rPr>
        <w:t xml:space="preserve"> ИБ</w:t>
      </w:r>
      <w:r w:rsidRPr="009D4312">
        <w:rPr>
          <w:rFonts w:ascii="Times New Roman" w:hAnsi="Times New Roman" w:cs="Times New Roman"/>
        </w:rPr>
        <w:t xml:space="preserve"> производится </w:t>
      </w:r>
      <w:r w:rsidR="00FB796C" w:rsidRPr="009D4312">
        <w:rPr>
          <w:rFonts w:ascii="Times New Roman" w:hAnsi="Times New Roman" w:cs="Times New Roman"/>
        </w:rPr>
        <w:t xml:space="preserve">директором </w:t>
      </w:r>
      <w:r w:rsidR="00A91C5D" w:rsidRPr="009D4312">
        <w:rPr>
          <w:rFonts w:ascii="Times New Roman" w:hAnsi="Times New Roman" w:cs="Times New Roman"/>
        </w:rPr>
        <w:t>ООО «»</w:t>
      </w:r>
      <w:r w:rsidR="00DB212F" w:rsidRPr="009D4312">
        <w:rPr>
          <w:rFonts w:ascii="Times New Roman" w:hAnsi="Times New Roman" w:cs="Times New Roman"/>
        </w:rPr>
        <w:t>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 xml:space="preserve">Администратор </w:t>
      </w:r>
      <w:r w:rsidR="00A91C5D" w:rsidRPr="009D4312">
        <w:rPr>
          <w:rFonts w:ascii="Times New Roman" w:hAnsi="Times New Roman" w:cs="Times New Roman"/>
        </w:rPr>
        <w:t xml:space="preserve">ИБ </w:t>
      </w:r>
      <w:r w:rsidRPr="009D4312">
        <w:rPr>
          <w:rFonts w:ascii="Times New Roman" w:hAnsi="Times New Roman" w:cs="Times New Roman"/>
        </w:rPr>
        <w:t xml:space="preserve">назначается из </w:t>
      </w:r>
      <w:r w:rsidR="00A91C5D" w:rsidRPr="009D4312">
        <w:rPr>
          <w:rFonts w:ascii="Times New Roman" w:hAnsi="Times New Roman" w:cs="Times New Roman"/>
        </w:rPr>
        <w:t>работников ООО «»</w:t>
      </w:r>
      <w:r w:rsidRPr="009D4312">
        <w:rPr>
          <w:rFonts w:ascii="Times New Roman" w:hAnsi="Times New Roman" w:cs="Times New Roman"/>
        </w:rPr>
        <w:t>, имеющих опыт работы по основной деятельности соответствующей организации или в области защиты персональных данных.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 xml:space="preserve">Работа Администратора </w:t>
      </w:r>
      <w:r w:rsidR="00A91C5D" w:rsidRPr="009D4312">
        <w:rPr>
          <w:rFonts w:ascii="Times New Roman" w:hAnsi="Times New Roman" w:cs="Times New Roman"/>
        </w:rPr>
        <w:t xml:space="preserve">ИБ </w:t>
      </w:r>
      <w:r w:rsidRPr="009D4312">
        <w:rPr>
          <w:rFonts w:ascii="Times New Roman" w:hAnsi="Times New Roman" w:cs="Times New Roman"/>
        </w:rPr>
        <w:t xml:space="preserve">проводится в соответствии с планами работ, утверждаемыми </w:t>
      </w:r>
      <w:r w:rsidR="00DB212F" w:rsidRPr="009D4312">
        <w:rPr>
          <w:rFonts w:ascii="Times New Roman" w:hAnsi="Times New Roman" w:cs="Times New Roman"/>
        </w:rPr>
        <w:t xml:space="preserve">директором </w:t>
      </w:r>
      <w:r w:rsidR="00A91C5D" w:rsidRPr="009D4312">
        <w:rPr>
          <w:rFonts w:ascii="Times New Roman" w:hAnsi="Times New Roman" w:cs="Times New Roman"/>
        </w:rPr>
        <w:t>ООО «»</w:t>
      </w:r>
      <w:r w:rsidRPr="009D4312">
        <w:rPr>
          <w:rFonts w:ascii="Times New Roman" w:hAnsi="Times New Roman" w:cs="Times New Roman"/>
        </w:rPr>
        <w:t>.</w:t>
      </w:r>
    </w:p>
    <w:p w:rsidR="00DA728C" w:rsidRPr="009D4312" w:rsidRDefault="00DA728C" w:rsidP="00C17F91">
      <w:pPr>
        <w:pStyle w:val="L2"/>
        <w:spacing w:after="0" w:line="360" w:lineRule="exact"/>
        <w:ind w:left="0" w:firstLine="709"/>
        <w:rPr>
          <w:rFonts w:ascii="Times New Roman" w:hAnsi="Times New Roman" w:cs="Times New Roman"/>
        </w:rPr>
      </w:pPr>
      <w:r w:rsidRPr="009D4312">
        <w:rPr>
          <w:rFonts w:ascii="Times New Roman" w:hAnsi="Times New Roman" w:cs="Times New Roman"/>
        </w:rPr>
        <w:t xml:space="preserve">В своей работе Администратор </w:t>
      </w:r>
      <w:r w:rsidR="00A91C5D" w:rsidRPr="009D4312">
        <w:rPr>
          <w:rFonts w:ascii="Times New Roman" w:hAnsi="Times New Roman" w:cs="Times New Roman"/>
        </w:rPr>
        <w:t xml:space="preserve">ИБ </w:t>
      </w:r>
      <w:r w:rsidRPr="009D4312">
        <w:rPr>
          <w:rFonts w:ascii="Times New Roman" w:hAnsi="Times New Roman" w:cs="Times New Roman"/>
        </w:rPr>
        <w:t>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другими руководящими документами по обеспечению безопасности персональных данных.</w:t>
      </w:r>
    </w:p>
    <w:p w:rsidR="006640AB" w:rsidRPr="009D4312" w:rsidRDefault="00DA728C" w:rsidP="00C17F91">
      <w:pPr>
        <w:pStyle w:val="1"/>
        <w:keepNext w:val="0"/>
        <w:pageBreakBefore w:val="0"/>
        <w:tabs>
          <w:tab w:val="clear" w:pos="360"/>
          <w:tab w:val="clear" w:pos="426"/>
        </w:tabs>
        <w:spacing w:before="120" w:after="120" w:line="360" w:lineRule="exact"/>
        <w:ind w:left="0" w:firstLine="709"/>
        <w:jc w:val="both"/>
        <w:rPr>
          <w:rFonts w:cs="Times New Roman"/>
          <w:sz w:val="24"/>
          <w:szCs w:val="24"/>
        </w:rPr>
      </w:pPr>
      <w:bookmarkStart w:id="10" w:name="_Toc469221402"/>
      <w:r w:rsidRPr="009D4312">
        <w:rPr>
          <w:rFonts w:cs="Times New Roman"/>
          <w:sz w:val="24"/>
          <w:szCs w:val="24"/>
        </w:rPr>
        <w:t>Инструкция администратора</w:t>
      </w:r>
      <w:r w:rsidR="00C17F91" w:rsidRPr="009D4312">
        <w:rPr>
          <w:rFonts w:cs="Times New Roman"/>
          <w:sz w:val="24"/>
          <w:szCs w:val="24"/>
        </w:rPr>
        <w:t xml:space="preserve"> ИБ</w:t>
      </w:r>
      <w:r w:rsidR="00A91C5D" w:rsidRPr="009D4312">
        <w:rPr>
          <w:rFonts w:cs="Times New Roman"/>
          <w:sz w:val="24"/>
          <w:szCs w:val="24"/>
        </w:rPr>
        <w:t>:</w:t>
      </w:r>
      <w:bookmarkEnd w:id="10"/>
    </w:p>
    <w:p w:rsidR="00DA728C" w:rsidRPr="009D4312" w:rsidRDefault="00C17F91" w:rsidP="00C17F91">
      <w:pPr>
        <w:pStyle w:val="2"/>
        <w:keepNext w:val="0"/>
        <w:tabs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1" w:name="_Toc469221403"/>
      <w:r w:rsidRPr="009D4312">
        <w:rPr>
          <w:rFonts w:cs="Times New Roman"/>
          <w:b w:val="0"/>
          <w:szCs w:val="24"/>
        </w:rPr>
        <w:t xml:space="preserve">Администратор ИБ </w:t>
      </w:r>
      <w:r w:rsidR="00DA728C" w:rsidRPr="009D4312">
        <w:rPr>
          <w:rFonts w:cs="Times New Roman"/>
          <w:b w:val="0"/>
          <w:szCs w:val="24"/>
        </w:rPr>
        <w:t>должен использовать только сертифицированные средства защиты информации для исполнения своих функциональных задач.</w:t>
      </w:r>
      <w:bookmarkEnd w:id="11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2" w:name="_Toc469221404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 xml:space="preserve">должен обеспечить доступ к обрабатываемым персональным данным пользователям </w:t>
      </w:r>
      <w:proofErr w:type="spellStart"/>
      <w:r w:rsidRPr="009D4312">
        <w:rPr>
          <w:rFonts w:cs="Times New Roman"/>
          <w:b w:val="0"/>
          <w:szCs w:val="24"/>
        </w:rPr>
        <w:t>И</w:t>
      </w:r>
      <w:r w:rsidR="00A87B1F" w:rsidRPr="009D4312">
        <w:rPr>
          <w:rFonts w:cs="Times New Roman"/>
          <w:b w:val="0"/>
          <w:szCs w:val="24"/>
        </w:rPr>
        <w:t>С</w:t>
      </w:r>
      <w:proofErr w:type="spellEnd"/>
      <w:r w:rsidRPr="009D4312">
        <w:rPr>
          <w:rFonts w:cs="Times New Roman"/>
          <w:b w:val="0"/>
          <w:szCs w:val="24"/>
        </w:rPr>
        <w:t>, согласно с их правами доступа.</w:t>
      </w:r>
      <w:bookmarkEnd w:id="12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3" w:name="_Toc469221405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своевременно выявляет и предупреждает попытки несанкционированного доступа к персональным данным, путем фиксации неудачных попыток входа в систему в системном журнале, протоколирования работы сетевых сервисов, а также выявления фактов сканирования определенного диапазона сетевых портов, в короткие промежутки времени, с целью обнаружения сетев</w:t>
      </w:r>
      <w:r w:rsidR="00A87B1F" w:rsidRPr="009D4312">
        <w:rPr>
          <w:rFonts w:cs="Times New Roman"/>
          <w:b w:val="0"/>
          <w:szCs w:val="24"/>
        </w:rPr>
        <w:t xml:space="preserve">ых анализаторов, изучающих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и выявляющих ее уязвимости.</w:t>
      </w:r>
      <w:bookmarkEnd w:id="13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4" w:name="_Toc469221406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обеспечить возможность восстановления персональных данных, модифицированных или уничтоженных вследствие несанкционированного доступа к ним.</w:t>
      </w:r>
      <w:bookmarkEnd w:id="14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5" w:name="_Toc469221407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принимает непосредств</w:t>
      </w:r>
      <w:r w:rsidR="00A87B1F" w:rsidRPr="009D4312">
        <w:rPr>
          <w:rFonts w:cs="Times New Roman"/>
          <w:b w:val="0"/>
          <w:szCs w:val="24"/>
        </w:rPr>
        <w:t xml:space="preserve">енное участие в подготовке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к аттестации по выполнению требований обеспечения безопасности персональных данных.</w:t>
      </w:r>
      <w:bookmarkEnd w:id="15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6" w:name="_Toc469221408"/>
      <w:r w:rsidRPr="009D4312">
        <w:rPr>
          <w:rFonts w:cs="Times New Roman"/>
          <w:b w:val="0"/>
          <w:szCs w:val="24"/>
        </w:rPr>
        <w:lastRenderedPageBreak/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участвует в контрольных и тестовых испытаниях и проверках системы защиты персональных данных.</w:t>
      </w:r>
      <w:bookmarkEnd w:id="16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7" w:name="_Toc469221409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обязан контролировать процесс резервирования и ду</w:t>
      </w:r>
      <w:r w:rsidR="00A87B1F" w:rsidRPr="009D4312">
        <w:rPr>
          <w:rFonts w:cs="Times New Roman"/>
          <w:b w:val="0"/>
          <w:szCs w:val="24"/>
        </w:rPr>
        <w:t xml:space="preserve">блирования важных ресурсов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>.</w:t>
      </w:r>
      <w:bookmarkEnd w:id="17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18" w:name="_Toc469221410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участвует в приемке новых программных и аппаратных средств обработки персональных данных, проверяет их комплектацию и наличие сертификатов соответствия.</w:t>
      </w:r>
      <w:bookmarkEnd w:id="18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szCs w:val="24"/>
        </w:rPr>
      </w:pPr>
      <w:bookmarkStart w:id="19" w:name="_Toc469221411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анализирует данные журнала учета работы средств защиты персональных данных с целью выявления возможных нарушений требований защиты персональных данных. При анализе системных журналов Администратору необходимо произвести следующие действия</w:t>
      </w:r>
      <w:r w:rsidRPr="009D4312">
        <w:rPr>
          <w:rFonts w:cs="Times New Roman"/>
          <w:szCs w:val="24"/>
        </w:rPr>
        <w:t>:</w:t>
      </w:r>
      <w:bookmarkEnd w:id="19"/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проверить наличие подозрительных записей системных журналов, сделанных в период предполагаемой попытки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, включая вход в систему пользователей, которые должны бы были отсутствовать в этот период времени, входы в систему из неожиданных мест, в необычное время и на короткий период времени;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проверить не уничтожен ли системный журнал и нет ли в нем пробелов;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просмотреть списки команд, выполненных пользователями в рассматриваемый период времени;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проверить наличие исходящих сообщений электронной почты, адресованные подозрительным хостам;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проверить наличие мест в журналах, которые выглядят необычно;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выявить попытки получить полномочия привилегированного пользователя;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выявить наличие неудачных попыток входа в систему.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выявить попытки изменения таблиц маршрутизации и адресных таблиц;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проверить конфигурацию сетевых устройств с целью определения возможности нахождения в системе программы, просматривающей весь сетевой трафик.</w:t>
      </w:r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0" w:name="_Toc469221412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оценивает возможность и последствия в</w:t>
      </w:r>
      <w:r w:rsidR="00A87B1F" w:rsidRPr="009D4312">
        <w:rPr>
          <w:rFonts w:cs="Times New Roman"/>
          <w:b w:val="0"/>
          <w:szCs w:val="24"/>
        </w:rPr>
        <w:t xml:space="preserve">несения изменений в состав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с учетом требований по защите персональных данных, а </w:t>
      </w:r>
      <w:proofErr w:type="gramStart"/>
      <w:r w:rsidRPr="009D4312">
        <w:rPr>
          <w:rFonts w:cs="Times New Roman"/>
          <w:b w:val="0"/>
          <w:szCs w:val="24"/>
        </w:rPr>
        <w:t>так же</w:t>
      </w:r>
      <w:proofErr w:type="gramEnd"/>
      <w:r w:rsidRPr="009D4312">
        <w:rPr>
          <w:rFonts w:cs="Times New Roman"/>
          <w:b w:val="0"/>
          <w:szCs w:val="24"/>
        </w:rPr>
        <w:t xml:space="preserve"> подготавливать свои предложения.</w:t>
      </w:r>
      <w:bookmarkEnd w:id="20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1" w:name="_Toc469221413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проводит мониторинг парольной защиты и контроль надежности пользовательских паролей, путем установки сроков действия паролей, а также периодической проверки пользовательских паролей на количество символов и очевидность, которые легко угадать или дешифровать с помощью специальных программных средств.</w:t>
      </w:r>
      <w:bookmarkEnd w:id="21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2" w:name="_Toc469221414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запрещать и немедленно блокировать попытки изменения п</w:t>
      </w:r>
      <w:r w:rsidR="00A87B1F" w:rsidRPr="009D4312">
        <w:rPr>
          <w:rFonts w:cs="Times New Roman"/>
          <w:b w:val="0"/>
          <w:szCs w:val="24"/>
        </w:rPr>
        <w:t xml:space="preserve">рограммно-аппаратной среды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без согласования порядка ввода новых (полученных из ремонта) технических средств и программного обеспечения, а </w:t>
      </w:r>
      <w:proofErr w:type="gramStart"/>
      <w:r w:rsidRPr="009D4312">
        <w:rPr>
          <w:rFonts w:cs="Times New Roman"/>
          <w:b w:val="0"/>
          <w:szCs w:val="24"/>
        </w:rPr>
        <w:t>так же</w:t>
      </w:r>
      <w:proofErr w:type="gramEnd"/>
      <w:r w:rsidRPr="009D4312">
        <w:rPr>
          <w:rFonts w:cs="Times New Roman"/>
          <w:b w:val="0"/>
          <w:szCs w:val="24"/>
        </w:rPr>
        <w:t xml:space="preserve"> средств защиты персональных данных.</w:t>
      </w:r>
      <w:bookmarkEnd w:id="22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3" w:name="_Toc469221415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проводить си</w:t>
      </w:r>
      <w:r w:rsidR="00A87B1F" w:rsidRPr="009D4312">
        <w:rPr>
          <w:rFonts w:cs="Times New Roman"/>
          <w:b w:val="0"/>
          <w:szCs w:val="24"/>
        </w:rPr>
        <w:t xml:space="preserve">стемный аудит защищенности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и ее отдельных подсистем. Системный аудит производится ежеквартально и в особых ситуациях </w:t>
      </w:r>
      <w:r w:rsidRPr="009D4312">
        <w:rPr>
          <w:rFonts w:cs="Times New Roman"/>
          <w:b w:val="0"/>
          <w:szCs w:val="24"/>
        </w:rPr>
        <w:lastRenderedPageBreak/>
        <w:t>и проводятся с целью проверки соотв</w:t>
      </w:r>
      <w:r w:rsidR="00A87B1F" w:rsidRPr="009D4312">
        <w:rPr>
          <w:rFonts w:cs="Times New Roman"/>
          <w:b w:val="0"/>
          <w:szCs w:val="24"/>
        </w:rPr>
        <w:t xml:space="preserve">етствия текущего состояния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>, требуемому уровню безопасности. Системный аудит должен включать:</w:t>
      </w:r>
      <w:bookmarkEnd w:id="23"/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отчеты о безопасности пользовательских ресурсов, включающие наличие повторяющихся пользовательских имен и идентификаторов, неправильных форматов регистрационных записей, пользователей без пароля, неправильной установки домашних каталогов пользователей и уязвимостей пользовательских окружений;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проверку содержимого файлов конфигурации;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обнаружение изменений системных файлов со времени проведения последней проверки (контроль целостности системных файлов);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проверку прав доступа и других атрибутов системных файлов (команд, утилит и таблиц);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проверку правильности настройки механизмов аутентификации и авторизации сетевых сервисов;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szCs w:val="24"/>
        </w:rPr>
      </w:pPr>
      <w:r w:rsidRPr="009D4312">
        <w:rPr>
          <w:rFonts w:cs="Times New Roman"/>
          <w:szCs w:val="24"/>
        </w:rPr>
        <w:t>проверку корректности конфигурации системных и активных сетевых устройств (мостов, маршрутизаторов, концентраторов и сетевых экранов)</w:t>
      </w:r>
    </w:p>
    <w:p w:rsidR="00DA728C" w:rsidRPr="009D4312" w:rsidRDefault="00DA728C" w:rsidP="00C17F91">
      <w:pPr>
        <w:spacing w:line="360" w:lineRule="exact"/>
        <w:jc w:val="both"/>
        <w:rPr>
          <w:bCs/>
          <w:szCs w:val="24"/>
        </w:rPr>
      </w:pPr>
      <w:r w:rsidRPr="009D4312">
        <w:rPr>
          <w:szCs w:val="24"/>
        </w:rPr>
        <w:t>Активное тестирование надежности механизмов контроля доступа производится путем осуществления попыток проникновения в систему (с помощью автоматического инструментария или вручную).</w:t>
      </w:r>
    </w:p>
    <w:p w:rsidR="00DA728C" w:rsidRPr="009D4312" w:rsidRDefault="00DA728C" w:rsidP="00C17F91">
      <w:pPr>
        <w:spacing w:line="360" w:lineRule="exact"/>
        <w:jc w:val="both"/>
        <w:rPr>
          <w:bCs/>
          <w:szCs w:val="24"/>
        </w:rPr>
      </w:pPr>
      <w:r w:rsidRPr="009D4312">
        <w:rPr>
          <w:szCs w:val="24"/>
        </w:rPr>
        <w:t>Пассивное тестирование механизмов контроля доступа осуществляется путем анализа конфигурационных файлов системы. Внесение изменений в системное программное обеспечение осуществляется Администратором, с обязательным документированием изменений в соответствующем журнале.</w:t>
      </w:r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4" w:name="_Toc469221416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 xml:space="preserve">проводит мониторинг производительности </w:t>
      </w:r>
      <w:proofErr w:type="spellStart"/>
      <w:r w:rsidRPr="009D4312">
        <w:rPr>
          <w:rFonts w:cs="Times New Roman"/>
          <w:b w:val="0"/>
          <w:szCs w:val="24"/>
        </w:rPr>
        <w:t>ИСПДн</w:t>
      </w:r>
      <w:proofErr w:type="spellEnd"/>
      <w:r w:rsidRPr="009D4312">
        <w:rPr>
          <w:rFonts w:cs="Times New Roman"/>
          <w:b w:val="0"/>
          <w:szCs w:val="24"/>
        </w:rPr>
        <w:t xml:space="preserve"> по обращениям пользователей, в ходе администрирования систем и проведения профилактических работ для выявления попыток несанкционированного доступа, повлекших существенное уменьшение производительности систем.</w:t>
      </w:r>
      <w:bookmarkEnd w:id="24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5" w:name="_Toc469221417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контролировать работоспособно</w:t>
      </w:r>
      <w:r w:rsidR="00A87B1F" w:rsidRPr="009D4312">
        <w:rPr>
          <w:rFonts w:cs="Times New Roman"/>
          <w:b w:val="0"/>
          <w:szCs w:val="24"/>
        </w:rPr>
        <w:t xml:space="preserve">сть аппаратных компонентов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>, в том числе состояние системы защиты персональных данных, в проце</w:t>
      </w:r>
      <w:r w:rsidR="006640AB" w:rsidRPr="009D4312">
        <w:rPr>
          <w:rFonts w:cs="Times New Roman"/>
          <w:b w:val="0"/>
          <w:szCs w:val="24"/>
        </w:rPr>
        <w:t>ссе их администрирования, а так</w:t>
      </w:r>
      <w:r w:rsidRPr="009D4312">
        <w:rPr>
          <w:rFonts w:cs="Times New Roman"/>
          <w:b w:val="0"/>
          <w:szCs w:val="24"/>
        </w:rPr>
        <w:t>же при проведении работ по техническому обслуживанию оборудования. Наиболее существенные компоненты системы, имеющие встроенные средства контроля работоспособности (серверы, активное сетевое оборудование) должны контролироваться постоянно в рамках работы администраторов соответствующих систем.</w:t>
      </w:r>
      <w:bookmarkEnd w:id="25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6" w:name="_Toc469221418"/>
      <w:r w:rsidRPr="009D4312">
        <w:rPr>
          <w:rFonts w:cs="Times New Roman"/>
          <w:b w:val="0"/>
          <w:szCs w:val="24"/>
        </w:rPr>
        <w:t>Администратор</w:t>
      </w:r>
      <w:r w:rsidR="00C17F91" w:rsidRPr="009D4312">
        <w:rPr>
          <w:rFonts w:cs="Times New Roman"/>
          <w:b w:val="0"/>
          <w:szCs w:val="24"/>
        </w:rPr>
        <w:t xml:space="preserve"> ИБ</w:t>
      </w:r>
      <w:r w:rsidRPr="009D4312">
        <w:rPr>
          <w:rFonts w:cs="Times New Roman"/>
          <w:b w:val="0"/>
          <w:szCs w:val="24"/>
        </w:rPr>
        <w:t xml:space="preserve"> должен периодически предоставлять </w:t>
      </w:r>
      <w:r w:rsidR="00FB796C" w:rsidRPr="009D4312">
        <w:rPr>
          <w:rFonts w:cs="Times New Roman"/>
          <w:b w:val="0"/>
          <w:szCs w:val="24"/>
        </w:rPr>
        <w:t>директору Московской типографии – филиала ФГУП «Гознак»</w:t>
      </w:r>
      <w:r w:rsidR="00A87B1F" w:rsidRPr="009D4312">
        <w:rPr>
          <w:rFonts w:cs="Times New Roman"/>
          <w:b w:val="0"/>
          <w:szCs w:val="24"/>
        </w:rPr>
        <w:t xml:space="preserve"> отчет о состоянии защиты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>, в том числе информацию о нештатных ситуациях и допущенных пользователями нарушений установленных требований по защите персональных данных.</w:t>
      </w:r>
      <w:bookmarkEnd w:id="26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7" w:name="_Toc469221419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 xml:space="preserve">оказывает помощь пользователям в части применения средств защиты от </w:t>
      </w:r>
      <w:proofErr w:type="spellStart"/>
      <w:r w:rsidRPr="009D4312">
        <w:rPr>
          <w:rFonts w:cs="Times New Roman"/>
          <w:b w:val="0"/>
          <w:szCs w:val="24"/>
        </w:rPr>
        <w:t>НСД</w:t>
      </w:r>
      <w:proofErr w:type="spellEnd"/>
      <w:r w:rsidRPr="009D4312">
        <w:rPr>
          <w:rFonts w:cs="Times New Roman"/>
          <w:b w:val="0"/>
          <w:szCs w:val="24"/>
        </w:rPr>
        <w:t xml:space="preserve"> и других средств защиты, входящих в состав системы защиты персональных данных.</w:t>
      </w:r>
      <w:bookmarkEnd w:id="27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8" w:name="_Toc469221420"/>
      <w:r w:rsidRPr="009D4312">
        <w:rPr>
          <w:rFonts w:cs="Times New Roman"/>
          <w:b w:val="0"/>
          <w:szCs w:val="24"/>
        </w:rPr>
        <w:lastRenderedPageBreak/>
        <w:t>Администратор должен не допу</w:t>
      </w:r>
      <w:r w:rsidR="00A87B1F" w:rsidRPr="009D4312">
        <w:rPr>
          <w:rFonts w:cs="Times New Roman"/>
          <w:b w:val="0"/>
          <w:szCs w:val="24"/>
        </w:rPr>
        <w:t xml:space="preserve">скать к работе на серверах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посторонних лиц.</w:t>
      </w:r>
      <w:bookmarkEnd w:id="28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29" w:name="_Toc469221421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контролирует правильность</w:t>
      </w:r>
      <w:r w:rsidR="00A87B1F" w:rsidRPr="009D4312">
        <w:rPr>
          <w:rFonts w:cs="Times New Roman"/>
          <w:b w:val="0"/>
          <w:szCs w:val="24"/>
        </w:rPr>
        <w:t xml:space="preserve"> применения пользователями </w:t>
      </w:r>
      <w:proofErr w:type="spellStart"/>
      <w:r w:rsidR="00A87B1F" w:rsidRPr="009D4312">
        <w:rPr>
          <w:rFonts w:cs="Times New Roman"/>
          <w:b w:val="0"/>
          <w:szCs w:val="24"/>
        </w:rPr>
        <w:t>ИС</w:t>
      </w:r>
      <w:proofErr w:type="spellEnd"/>
      <w:r w:rsidRPr="009D4312">
        <w:rPr>
          <w:rFonts w:cs="Times New Roman"/>
          <w:b w:val="0"/>
          <w:szCs w:val="24"/>
        </w:rPr>
        <w:t xml:space="preserve"> средств защиты.</w:t>
      </w:r>
      <w:bookmarkEnd w:id="29"/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30" w:name="_Toc469221422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участвовать в расследовании причин и условий появления нарушений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контроля за устранением этих нарушений. В рамках</w:t>
      </w:r>
      <w:r w:rsidRPr="009D4312">
        <w:rPr>
          <w:rFonts w:cs="Times New Roman"/>
          <w:szCs w:val="24"/>
        </w:rPr>
        <w:t xml:space="preserve"> </w:t>
      </w:r>
      <w:r w:rsidRPr="009D4312">
        <w:rPr>
          <w:rFonts w:cs="Times New Roman"/>
          <w:b w:val="0"/>
          <w:szCs w:val="24"/>
        </w:rPr>
        <w:t>расследования администратор должен установить:</w:t>
      </w:r>
      <w:bookmarkEnd w:id="30"/>
      <w:r w:rsidRPr="009D4312">
        <w:rPr>
          <w:rFonts w:cs="Times New Roman"/>
          <w:b w:val="0"/>
          <w:szCs w:val="24"/>
        </w:rPr>
        <w:t xml:space="preserve"> 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факт попытки несанкционированного доступа (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);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продолжается ли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 xml:space="preserve"> в настоящий момент;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кто является источником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что является объектом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когда происходила попытка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как и при каких обстоятельствах была предпринята попытка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точка входа нарушителя в систему;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была ли попытка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 xml:space="preserve"> успешной;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>определить системные ресурсы, безопасность которых была нарушена;</w:t>
      </w:r>
    </w:p>
    <w:p w:rsidR="00DA728C" w:rsidRPr="009D4312" w:rsidRDefault="00DA728C" w:rsidP="00C17F91">
      <w:pPr>
        <w:pStyle w:val="L1"/>
        <w:numPr>
          <w:ilvl w:val="0"/>
          <w:numId w:val="23"/>
        </w:numPr>
        <w:tabs>
          <w:tab w:val="clear" w:pos="1134"/>
          <w:tab w:val="left" w:pos="993"/>
        </w:tabs>
        <w:spacing w:line="360" w:lineRule="exact"/>
        <w:ind w:left="0" w:firstLine="709"/>
        <w:rPr>
          <w:rFonts w:cs="Times New Roman"/>
          <w:szCs w:val="24"/>
        </w:rPr>
      </w:pPr>
      <w:r w:rsidRPr="009D4312">
        <w:rPr>
          <w:rFonts w:cs="Times New Roman"/>
          <w:szCs w:val="24"/>
        </w:rPr>
        <w:t xml:space="preserve">какова мотивация попытки </w:t>
      </w:r>
      <w:proofErr w:type="spellStart"/>
      <w:r w:rsidRPr="009D4312">
        <w:rPr>
          <w:rFonts w:cs="Times New Roman"/>
          <w:szCs w:val="24"/>
        </w:rPr>
        <w:t>НСД</w:t>
      </w:r>
      <w:proofErr w:type="spellEnd"/>
      <w:r w:rsidRPr="009D4312">
        <w:rPr>
          <w:rFonts w:cs="Times New Roman"/>
          <w:szCs w:val="24"/>
        </w:rPr>
        <w:t>.</w:t>
      </w:r>
    </w:p>
    <w:p w:rsidR="00DA728C" w:rsidRPr="009D4312" w:rsidRDefault="00DA728C" w:rsidP="00C17F91">
      <w:pPr>
        <w:spacing w:line="360" w:lineRule="exact"/>
        <w:jc w:val="both"/>
        <w:rPr>
          <w:bCs/>
          <w:szCs w:val="24"/>
        </w:rPr>
      </w:pPr>
      <w:r w:rsidRPr="009D4312">
        <w:rPr>
          <w:szCs w:val="24"/>
        </w:rPr>
        <w:t xml:space="preserve">Для выявления попытки </w:t>
      </w:r>
      <w:proofErr w:type="spellStart"/>
      <w:r w:rsidRPr="009D4312">
        <w:rPr>
          <w:szCs w:val="24"/>
        </w:rPr>
        <w:t>НСД</w:t>
      </w:r>
      <w:proofErr w:type="spellEnd"/>
      <w:r w:rsidRPr="009D4312">
        <w:rPr>
          <w:szCs w:val="24"/>
        </w:rPr>
        <w:t xml:space="preserve"> необходимо установить, какие пользователи в настоящее время работают в системе, на каких рабочих станциях. Выявить подозрительную активность пользователей, проверить, что все пользователи вошли в систему со своих рабочих мест, и никто из них не работает в системе необычно долго. Кроме того, необходимо проверить что </w:t>
      </w:r>
      <w:r w:rsidR="006640AB" w:rsidRPr="009D4312">
        <w:rPr>
          <w:szCs w:val="24"/>
        </w:rPr>
        <w:t>на АРМ пользователей не выполняю</w:t>
      </w:r>
      <w:r w:rsidRPr="009D4312">
        <w:rPr>
          <w:szCs w:val="24"/>
        </w:rPr>
        <w:t>т</w:t>
      </w:r>
      <w:r w:rsidR="006640AB" w:rsidRPr="009D4312">
        <w:rPr>
          <w:szCs w:val="24"/>
        </w:rPr>
        <w:t>ся коды</w:t>
      </w:r>
      <w:r w:rsidRPr="009D4312">
        <w:rPr>
          <w:szCs w:val="24"/>
        </w:rPr>
        <w:t xml:space="preserve"> подозрительных программ и программ, не относящихся к его области деятельности.</w:t>
      </w:r>
    </w:p>
    <w:p w:rsidR="00DA728C" w:rsidRPr="009D4312" w:rsidRDefault="00DA728C" w:rsidP="00C17F91">
      <w:pPr>
        <w:pStyle w:val="2"/>
        <w:keepNext w:val="0"/>
        <w:tabs>
          <w:tab w:val="clear" w:pos="792"/>
          <w:tab w:val="num" w:pos="0"/>
        </w:tabs>
        <w:spacing w:line="360" w:lineRule="exact"/>
        <w:ind w:left="0" w:firstLine="709"/>
        <w:jc w:val="both"/>
        <w:rPr>
          <w:rFonts w:cs="Times New Roman"/>
          <w:b w:val="0"/>
          <w:szCs w:val="24"/>
        </w:rPr>
      </w:pPr>
      <w:bookmarkStart w:id="31" w:name="_Toc469221423"/>
      <w:r w:rsidRPr="009D4312">
        <w:rPr>
          <w:rFonts w:cs="Times New Roman"/>
          <w:b w:val="0"/>
          <w:szCs w:val="24"/>
        </w:rPr>
        <w:t xml:space="preserve">Администратор </w:t>
      </w:r>
      <w:r w:rsidR="00C17F91" w:rsidRPr="009D4312">
        <w:rPr>
          <w:rFonts w:cs="Times New Roman"/>
          <w:b w:val="0"/>
          <w:szCs w:val="24"/>
        </w:rPr>
        <w:t xml:space="preserve">ИБ </w:t>
      </w:r>
      <w:r w:rsidRPr="009D4312">
        <w:rPr>
          <w:rFonts w:cs="Times New Roman"/>
          <w:b w:val="0"/>
          <w:szCs w:val="24"/>
        </w:rPr>
        <w:t>должен участвовать в проводимых работах по совершенствованию системы защиты персональных данных.</w:t>
      </w:r>
      <w:bookmarkEnd w:id="31"/>
    </w:p>
    <w:p w:rsidR="00DA728C" w:rsidRPr="009D4312" w:rsidRDefault="00386272" w:rsidP="00C17F91">
      <w:pPr>
        <w:pStyle w:val="1"/>
        <w:keepNext w:val="0"/>
        <w:pageBreakBefore w:val="0"/>
        <w:tabs>
          <w:tab w:val="clear" w:pos="360"/>
          <w:tab w:val="clear" w:pos="426"/>
        </w:tabs>
        <w:spacing w:before="120" w:after="120" w:line="360" w:lineRule="exact"/>
        <w:ind w:left="0" w:firstLine="709"/>
        <w:jc w:val="both"/>
        <w:rPr>
          <w:rFonts w:cs="Times New Roman"/>
          <w:sz w:val="24"/>
          <w:szCs w:val="24"/>
        </w:rPr>
      </w:pPr>
      <w:bookmarkStart w:id="32" w:name="_Toc469221424"/>
      <w:r w:rsidRPr="009D4312">
        <w:rPr>
          <w:rFonts w:cs="Times New Roman"/>
          <w:sz w:val="24"/>
          <w:szCs w:val="24"/>
        </w:rPr>
        <w:t>ПРАВА И ОТВЕТСТВЕННОСТЬ</w:t>
      </w:r>
      <w:bookmarkEnd w:id="32"/>
    </w:p>
    <w:p w:rsidR="00950397" w:rsidRPr="009D4312" w:rsidRDefault="00950397" w:rsidP="00C17F91">
      <w:pPr>
        <w:pStyle w:val="2"/>
        <w:keepNext w:val="0"/>
        <w:tabs>
          <w:tab w:val="num" w:pos="1276"/>
        </w:tabs>
        <w:spacing w:line="360" w:lineRule="exact"/>
        <w:ind w:left="0" w:firstLine="709"/>
        <w:jc w:val="both"/>
        <w:rPr>
          <w:rFonts w:cs="Times New Roman"/>
          <w:b w:val="0"/>
          <w:color w:val="000000"/>
          <w:szCs w:val="24"/>
        </w:rPr>
      </w:pPr>
      <w:bookmarkStart w:id="33" w:name="_Toc469221425"/>
      <w:r w:rsidRPr="009D4312">
        <w:rPr>
          <w:rFonts w:cs="Times New Roman"/>
          <w:b w:val="0"/>
          <w:color w:val="000000"/>
          <w:szCs w:val="24"/>
        </w:rPr>
        <w:t>Права Администратора</w:t>
      </w:r>
      <w:r w:rsidR="00C17F91" w:rsidRPr="009D4312">
        <w:rPr>
          <w:rFonts w:cs="Times New Roman"/>
          <w:b w:val="0"/>
          <w:szCs w:val="24"/>
        </w:rPr>
        <w:t xml:space="preserve"> ИБ</w:t>
      </w:r>
      <w:bookmarkEnd w:id="33"/>
    </w:p>
    <w:p w:rsidR="00DA728C" w:rsidRPr="009D4312" w:rsidRDefault="00DA728C" w:rsidP="00C17F91">
      <w:pPr>
        <w:spacing w:line="360" w:lineRule="exact"/>
        <w:jc w:val="both"/>
        <w:rPr>
          <w:color w:val="000000"/>
          <w:szCs w:val="24"/>
        </w:rPr>
      </w:pPr>
      <w:r w:rsidRPr="009D4312">
        <w:rPr>
          <w:szCs w:val="24"/>
        </w:rPr>
        <w:t xml:space="preserve">Администратор </w:t>
      </w:r>
      <w:r w:rsidR="00C17F91" w:rsidRPr="009D4312">
        <w:rPr>
          <w:szCs w:val="24"/>
        </w:rPr>
        <w:t>ИБ</w:t>
      </w:r>
      <w:r w:rsidR="00C17F91" w:rsidRPr="009D4312">
        <w:rPr>
          <w:b/>
          <w:szCs w:val="24"/>
        </w:rPr>
        <w:t xml:space="preserve"> </w:t>
      </w:r>
      <w:r w:rsidRPr="009D4312">
        <w:rPr>
          <w:szCs w:val="24"/>
        </w:rPr>
        <w:t>имеет право</w:t>
      </w:r>
      <w:r w:rsidR="00950397" w:rsidRPr="009D4312">
        <w:rPr>
          <w:szCs w:val="24"/>
        </w:rPr>
        <w:t>:</w:t>
      </w:r>
    </w:p>
    <w:p w:rsidR="00DA728C" w:rsidRPr="009D4312" w:rsidRDefault="00DA728C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>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данных;</w:t>
      </w:r>
    </w:p>
    <w:p w:rsidR="00DA728C" w:rsidRPr="009D4312" w:rsidRDefault="00DA728C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>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</w:t>
      </w:r>
      <w:r w:rsidR="00950397" w:rsidRPr="009D4312">
        <w:rPr>
          <w:szCs w:val="24"/>
        </w:rPr>
        <w:t>;</w:t>
      </w:r>
    </w:p>
    <w:p w:rsidR="00DA728C" w:rsidRPr="009D4312" w:rsidRDefault="00DA728C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 xml:space="preserve">вносить предложения по совершенствованию уровня защиты </w:t>
      </w:r>
      <w:proofErr w:type="spellStart"/>
      <w:r w:rsidRPr="009D4312">
        <w:rPr>
          <w:szCs w:val="24"/>
        </w:rPr>
        <w:t>ИСПДн</w:t>
      </w:r>
      <w:proofErr w:type="spellEnd"/>
      <w:r w:rsidRPr="009D4312">
        <w:rPr>
          <w:szCs w:val="24"/>
        </w:rPr>
        <w:t>;</w:t>
      </w:r>
    </w:p>
    <w:p w:rsidR="00DA728C" w:rsidRPr="009D4312" w:rsidRDefault="00DA728C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>участвовать в разработке проектов организационных и распорядительных документов по обеспечению безопасности персональных данных.</w:t>
      </w:r>
    </w:p>
    <w:p w:rsidR="00DA728C" w:rsidRPr="009D4312" w:rsidRDefault="00DA728C" w:rsidP="00C17F91">
      <w:pPr>
        <w:pStyle w:val="2"/>
        <w:keepNext w:val="0"/>
        <w:spacing w:line="360" w:lineRule="exact"/>
        <w:ind w:left="0" w:firstLine="709"/>
        <w:jc w:val="both"/>
        <w:rPr>
          <w:rFonts w:cs="Times New Roman"/>
          <w:szCs w:val="24"/>
        </w:rPr>
      </w:pPr>
      <w:bookmarkStart w:id="34" w:name="_Toc469221426"/>
      <w:r w:rsidRPr="009D4312">
        <w:rPr>
          <w:rFonts w:cs="Times New Roman"/>
          <w:szCs w:val="24"/>
        </w:rPr>
        <w:lastRenderedPageBreak/>
        <w:t>Ответственность Администратора</w:t>
      </w:r>
      <w:r w:rsidR="00C17F91" w:rsidRPr="009D4312">
        <w:rPr>
          <w:rFonts w:cs="Times New Roman"/>
          <w:b w:val="0"/>
          <w:szCs w:val="24"/>
        </w:rPr>
        <w:t xml:space="preserve"> </w:t>
      </w:r>
      <w:r w:rsidR="00C17F91" w:rsidRPr="009D4312">
        <w:rPr>
          <w:rFonts w:cs="Times New Roman"/>
          <w:szCs w:val="24"/>
        </w:rPr>
        <w:t>ИБ</w:t>
      </w:r>
      <w:bookmarkEnd w:id="34"/>
    </w:p>
    <w:p w:rsidR="00950397" w:rsidRPr="009D4312" w:rsidRDefault="00950397" w:rsidP="00C17F91">
      <w:pPr>
        <w:spacing w:line="360" w:lineRule="exact"/>
        <w:jc w:val="both"/>
        <w:rPr>
          <w:szCs w:val="24"/>
        </w:rPr>
      </w:pPr>
      <w:r w:rsidRPr="009D4312">
        <w:rPr>
          <w:szCs w:val="24"/>
        </w:rPr>
        <w:t xml:space="preserve">Администратор </w:t>
      </w:r>
      <w:r w:rsidR="00C17F91" w:rsidRPr="009D4312">
        <w:rPr>
          <w:szCs w:val="24"/>
        </w:rPr>
        <w:t>ИБ</w:t>
      </w:r>
      <w:r w:rsidR="00C17F91" w:rsidRPr="009D4312">
        <w:rPr>
          <w:b/>
          <w:szCs w:val="24"/>
        </w:rPr>
        <w:t xml:space="preserve"> </w:t>
      </w:r>
      <w:r w:rsidRPr="009D4312">
        <w:rPr>
          <w:szCs w:val="24"/>
        </w:rPr>
        <w:t>несет ответственность:</w:t>
      </w:r>
    </w:p>
    <w:p w:rsidR="00DA728C" w:rsidRPr="009D4312" w:rsidRDefault="00A87B1F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 xml:space="preserve">за безопасность </w:t>
      </w:r>
      <w:proofErr w:type="spellStart"/>
      <w:r w:rsidRPr="009D4312">
        <w:rPr>
          <w:szCs w:val="24"/>
        </w:rPr>
        <w:t>ИС</w:t>
      </w:r>
      <w:proofErr w:type="spellEnd"/>
      <w:r w:rsidR="00DA728C" w:rsidRPr="009D4312">
        <w:rPr>
          <w:szCs w:val="24"/>
        </w:rPr>
        <w:t xml:space="preserve">, а также </w:t>
      </w:r>
      <w:r w:rsidR="00C17F91" w:rsidRPr="009D4312">
        <w:rPr>
          <w:szCs w:val="24"/>
        </w:rPr>
        <w:t xml:space="preserve">полноценное и правильное </w:t>
      </w:r>
      <w:r w:rsidR="00DA728C" w:rsidRPr="009D4312">
        <w:rPr>
          <w:szCs w:val="24"/>
        </w:rPr>
        <w:t xml:space="preserve">функционирование системы защиты </w:t>
      </w:r>
      <w:proofErr w:type="spellStart"/>
      <w:r w:rsidR="00DA728C" w:rsidRPr="009D4312">
        <w:rPr>
          <w:szCs w:val="24"/>
        </w:rPr>
        <w:t>ПД</w:t>
      </w:r>
      <w:r w:rsidR="00950397" w:rsidRPr="009D4312">
        <w:rPr>
          <w:szCs w:val="24"/>
        </w:rPr>
        <w:t>н</w:t>
      </w:r>
      <w:proofErr w:type="spellEnd"/>
      <w:r w:rsidR="00950397" w:rsidRPr="009D4312">
        <w:rPr>
          <w:szCs w:val="24"/>
        </w:rPr>
        <w:t>;</w:t>
      </w:r>
    </w:p>
    <w:p w:rsidR="00DA728C" w:rsidRPr="009D4312" w:rsidRDefault="00DA728C" w:rsidP="00C17F91">
      <w:pPr>
        <w:pStyle w:val="L"/>
        <w:spacing w:line="360" w:lineRule="exact"/>
        <w:rPr>
          <w:bCs/>
          <w:szCs w:val="24"/>
        </w:rPr>
      </w:pPr>
      <w:r w:rsidRPr="009D4312">
        <w:rPr>
          <w:szCs w:val="24"/>
        </w:rPr>
        <w:t xml:space="preserve">персональную ответственность за качество проводимых им работ по контролю действий </w:t>
      </w:r>
      <w:r w:rsidR="00A87B1F" w:rsidRPr="009D4312">
        <w:rPr>
          <w:szCs w:val="24"/>
        </w:rPr>
        <w:t xml:space="preserve">пользователей при работе в </w:t>
      </w:r>
      <w:proofErr w:type="spellStart"/>
      <w:r w:rsidR="00A87B1F" w:rsidRPr="009D4312">
        <w:rPr>
          <w:szCs w:val="24"/>
        </w:rPr>
        <w:t>ИС</w:t>
      </w:r>
      <w:proofErr w:type="spellEnd"/>
      <w:r w:rsidRPr="009D4312">
        <w:rPr>
          <w:szCs w:val="24"/>
        </w:rPr>
        <w:t>.</w:t>
      </w:r>
    </w:p>
    <w:sectPr w:rsidR="00DA728C" w:rsidRPr="009D4312" w:rsidSect="00C17F91">
      <w:headerReference w:type="default" r:id="rId10"/>
      <w:pgSz w:w="11906" w:h="16838" w:code="9"/>
      <w:pgMar w:top="1134" w:right="849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4E7" w:rsidRDefault="00C504E7" w:rsidP="00624F2C">
      <w:r>
        <w:separator/>
      </w:r>
    </w:p>
  </w:endnote>
  <w:endnote w:type="continuationSeparator" w:id="0">
    <w:p w:rsidR="00C504E7" w:rsidRDefault="00C504E7" w:rsidP="0062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4E7" w:rsidRDefault="00C504E7" w:rsidP="00624F2C">
      <w:r>
        <w:separator/>
      </w:r>
    </w:p>
  </w:footnote>
  <w:footnote w:type="continuationSeparator" w:id="0">
    <w:p w:rsidR="00C504E7" w:rsidRDefault="00C504E7" w:rsidP="00624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C6B" w:rsidRPr="00D6077D" w:rsidRDefault="004308B5" w:rsidP="00B36B37">
    <w:pPr>
      <w:jc w:val="center"/>
      <w:rPr>
        <w:szCs w:val="2"/>
      </w:rPr>
    </w:pPr>
    <w:r w:rsidRPr="00D6077D">
      <w:fldChar w:fldCharType="begin"/>
    </w:r>
    <w:r w:rsidR="00FC19BD" w:rsidRPr="00D6077D">
      <w:instrText xml:space="preserve"> PAGE   \* MERGEFORMAT </w:instrText>
    </w:r>
    <w:r w:rsidRPr="00D6077D">
      <w:fldChar w:fldCharType="separate"/>
    </w:r>
    <w:r w:rsidR="00A87B1F">
      <w:rPr>
        <w:noProof/>
      </w:rPr>
      <w:t>7</w:t>
    </w:r>
    <w:r w:rsidRPr="00D6077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4.25pt;height:58.5pt" o:bullet="t">
        <v:imagedata r:id="rId1" o:title="12343"/>
      </v:shape>
    </w:pict>
  </w:numPicBullet>
  <w:numPicBullet w:numPicBulletId="1">
    <w:pict>
      <v:shape id="_x0000_i1031" type="#_x0000_t75" style="width:22.5pt;height:18.75pt" o:bullet="t">
        <v:imagedata r:id="rId2" o:title="clip_image001"/>
      </v:shape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046840EB"/>
    <w:multiLevelType w:val="multilevel"/>
    <w:tmpl w:val="8CF2BE9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pStyle w:val="L"/>
      <w:lvlText w:val="%1.%2.%3."/>
      <w:lvlJc w:val="left"/>
      <w:pPr>
        <w:tabs>
          <w:tab w:val="num" w:pos="4905"/>
        </w:tabs>
        <w:ind w:left="4905" w:hanging="107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335B5E"/>
    <w:multiLevelType w:val="multilevel"/>
    <w:tmpl w:val="E5BE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L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C1469C"/>
    <w:multiLevelType w:val="hybridMultilevel"/>
    <w:tmpl w:val="ED00BC8C"/>
    <w:lvl w:ilvl="0" w:tplc="CBC28D96">
      <w:start w:val="1"/>
      <w:numFmt w:val="bullet"/>
      <w:pStyle w:val="L1"/>
      <w:lvlText w:val="■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F04A1"/>
    <w:multiLevelType w:val="hybridMultilevel"/>
    <w:tmpl w:val="8DD81D60"/>
    <w:lvl w:ilvl="0" w:tplc="2CD2E038">
      <w:start w:val="1"/>
      <w:numFmt w:val="bullet"/>
      <w:pStyle w:val="L10"/>
      <w:lvlText w:val="■"/>
      <w:lvlJc w:val="left"/>
      <w:pPr>
        <w:tabs>
          <w:tab w:val="num" w:pos="1050"/>
        </w:tabs>
        <w:ind w:left="1050" w:hanging="34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61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1303E3"/>
    <w:multiLevelType w:val="hybridMultilevel"/>
    <w:tmpl w:val="FD2C4018"/>
    <w:lvl w:ilvl="0" w:tplc="3306DE42">
      <w:start w:val="1"/>
      <w:numFmt w:val="decimal"/>
      <w:pStyle w:val="L0"/>
      <w:lvlText w:val="%1"/>
      <w:lvlJc w:val="righ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65195B"/>
    <w:multiLevelType w:val="multilevel"/>
    <w:tmpl w:val="36443A48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  <w:rPr>
        <w:rFonts w:hint="default"/>
        <w:b w:val="0"/>
        <w:i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8" w15:restartNumberingAfterBreak="0">
    <w:nsid w:val="583B1772"/>
    <w:multiLevelType w:val="hybridMultilevel"/>
    <w:tmpl w:val="448C321A"/>
    <w:lvl w:ilvl="0" w:tplc="49B2A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369E3"/>
    <w:multiLevelType w:val="hybridMultilevel"/>
    <w:tmpl w:val="EBAA9544"/>
    <w:lvl w:ilvl="0" w:tplc="5DA61FBC">
      <w:start w:val="1"/>
      <w:numFmt w:val="bullet"/>
      <w:lvlText w:val=""/>
      <w:lvlJc w:val="left"/>
      <w:pPr>
        <w:tabs>
          <w:tab w:val="num" w:pos="1389"/>
        </w:tabs>
        <w:ind w:left="1389" w:hanging="340"/>
      </w:pPr>
      <w:rPr>
        <w:rFonts w:ascii="Symbol" w:hAnsi="Symbol" w:hint="default"/>
      </w:rPr>
    </w:lvl>
    <w:lvl w:ilvl="1" w:tplc="F6B65BBA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AE2CC9E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2263C8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BEA65C2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A44437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A16897E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5E20E5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BFC379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D164CE5"/>
    <w:multiLevelType w:val="hybridMultilevel"/>
    <w:tmpl w:val="225C6F28"/>
    <w:lvl w:ilvl="0" w:tplc="D04CABE8">
      <w:start w:val="1"/>
      <w:numFmt w:val="bullet"/>
      <w:pStyle w:val="L20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6107560">
      <w:start w:val="1"/>
      <w:numFmt w:val="bullet"/>
      <w:lvlText w:val="o"/>
      <w:lvlJc w:val="left"/>
      <w:pPr>
        <w:ind w:left="214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6D237D"/>
    <w:multiLevelType w:val="multilevel"/>
    <w:tmpl w:val="65F6F2A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 w15:restartNumberingAfterBreak="0">
    <w:nsid w:val="6D5F22CC"/>
    <w:multiLevelType w:val="multilevel"/>
    <w:tmpl w:val="43CC7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9352B2"/>
    <w:multiLevelType w:val="hybridMultilevel"/>
    <w:tmpl w:val="D8967BB4"/>
    <w:lvl w:ilvl="0" w:tplc="F7F28BE4">
      <w:start w:val="1"/>
      <w:numFmt w:val="bullet"/>
      <w:pStyle w:val="L3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1" w:tplc="5D54D866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4" w15:restartNumberingAfterBreak="0">
    <w:nsid w:val="7E2D5460"/>
    <w:multiLevelType w:val="multilevel"/>
    <w:tmpl w:val="75BE6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  <w:num w:numId="15">
    <w:abstractNumId w:val="14"/>
  </w:num>
  <w:num w:numId="16">
    <w:abstractNumId w:val="1"/>
  </w:num>
  <w:num w:numId="17">
    <w:abstractNumId w:val="1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</w:num>
  <w:num w:numId="28">
    <w:abstractNumId w:val="1"/>
  </w:num>
  <w:num w:numId="29">
    <w:abstractNumId w:val="2"/>
    <w:lvlOverride w:ilvl="0">
      <w:startOverride w:val="1"/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ocumentProtection w:formatting="1" w:enforcement="0"/>
  <w:styleLockQFSet/>
  <w:defaultTabStop w:val="284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0"/>
    <w:rsid w:val="00001106"/>
    <w:rsid w:val="00005B2B"/>
    <w:rsid w:val="0000720A"/>
    <w:rsid w:val="00017E02"/>
    <w:rsid w:val="00023E13"/>
    <w:rsid w:val="00025545"/>
    <w:rsid w:val="00026328"/>
    <w:rsid w:val="0002744B"/>
    <w:rsid w:val="00027E4A"/>
    <w:rsid w:val="00031AE4"/>
    <w:rsid w:val="00031D69"/>
    <w:rsid w:val="00034A5A"/>
    <w:rsid w:val="00036D35"/>
    <w:rsid w:val="0004428D"/>
    <w:rsid w:val="00044E65"/>
    <w:rsid w:val="000505B9"/>
    <w:rsid w:val="000523A1"/>
    <w:rsid w:val="00053E4D"/>
    <w:rsid w:val="00060660"/>
    <w:rsid w:val="0006099B"/>
    <w:rsid w:val="00061732"/>
    <w:rsid w:val="00062086"/>
    <w:rsid w:val="0006514E"/>
    <w:rsid w:val="00067262"/>
    <w:rsid w:val="00071937"/>
    <w:rsid w:val="00071F65"/>
    <w:rsid w:val="000823B1"/>
    <w:rsid w:val="00091ADF"/>
    <w:rsid w:val="00096ACC"/>
    <w:rsid w:val="00096EC6"/>
    <w:rsid w:val="000A31FA"/>
    <w:rsid w:val="000A65A0"/>
    <w:rsid w:val="000A71C0"/>
    <w:rsid w:val="000B4189"/>
    <w:rsid w:val="000B5AF1"/>
    <w:rsid w:val="000B626C"/>
    <w:rsid w:val="000C2217"/>
    <w:rsid w:val="000C2AA9"/>
    <w:rsid w:val="000D2901"/>
    <w:rsid w:val="000D6AE1"/>
    <w:rsid w:val="000D6C53"/>
    <w:rsid w:val="000E1A26"/>
    <w:rsid w:val="000E33A7"/>
    <w:rsid w:val="000E4223"/>
    <w:rsid w:val="000E50A2"/>
    <w:rsid w:val="000E56FE"/>
    <w:rsid w:val="000E5E82"/>
    <w:rsid w:val="000F016E"/>
    <w:rsid w:val="000F2521"/>
    <w:rsid w:val="000F3826"/>
    <w:rsid w:val="000F3A83"/>
    <w:rsid w:val="000F79C4"/>
    <w:rsid w:val="0010138E"/>
    <w:rsid w:val="001050C2"/>
    <w:rsid w:val="00107848"/>
    <w:rsid w:val="0011083C"/>
    <w:rsid w:val="00113814"/>
    <w:rsid w:val="00116439"/>
    <w:rsid w:val="00120CD9"/>
    <w:rsid w:val="00123A3A"/>
    <w:rsid w:val="00125378"/>
    <w:rsid w:val="001261FD"/>
    <w:rsid w:val="00130666"/>
    <w:rsid w:val="001354D8"/>
    <w:rsid w:val="001357CD"/>
    <w:rsid w:val="00136D06"/>
    <w:rsid w:val="00140848"/>
    <w:rsid w:val="00142164"/>
    <w:rsid w:val="0014301A"/>
    <w:rsid w:val="001437F0"/>
    <w:rsid w:val="00145238"/>
    <w:rsid w:val="001620C2"/>
    <w:rsid w:val="00162BE0"/>
    <w:rsid w:val="00164E33"/>
    <w:rsid w:val="00167A94"/>
    <w:rsid w:val="00170BA1"/>
    <w:rsid w:val="001740E2"/>
    <w:rsid w:val="0017422B"/>
    <w:rsid w:val="001747EC"/>
    <w:rsid w:val="00176DE0"/>
    <w:rsid w:val="001848D5"/>
    <w:rsid w:val="00185A2B"/>
    <w:rsid w:val="00193434"/>
    <w:rsid w:val="001A3A11"/>
    <w:rsid w:val="001A3EC8"/>
    <w:rsid w:val="001A59D8"/>
    <w:rsid w:val="001B08A5"/>
    <w:rsid w:val="001C1033"/>
    <w:rsid w:val="001C1B5A"/>
    <w:rsid w:val="001C2314"/>
    <w:rsid w:val="001C2E9B"/>
    <w:rsid w:val="001C5483"/>
    <w:rsid w:val="001D0BA6"/>
    <w:rsid w:val="001D1D6A"/>
    <w:rsid w:val="001D230E"/>
    <w:rsid w:val="001D3D78"/>
    <w:rsid w:val="001D4484"/>
    <w:rsid w:val="001E0CB5"/>
    <w:rsid w:val="001E2445"/>
    <w:rsid w:val="001E2F72"/>
    <w:rsid w:val="001E39E7"/>
    <w:rsid w:val="001E3B10"/>
    <w:rsid w:val="001E71C6"/>
    <w:rsid w:val="001F1516"/>
    <w:rsid w:val="001F2AD0"/>
    <w:rsid w:val="001F356D"/>
    <w:rsid w:val="001F724B"/>
    <w:rsid w:val="00201117"/>
    <w:rsid w:val="00204CA0"/>
    <w:rsid w:val="00205B14"/>
    <w:rsid w:val="00207E1A"/>
    <w:rsid w:val="0022002E"/>
    <w:rsid w:val="00224EB2"/>
    <w:rsid w:val="002279CC"/>
    <w:rsid w:val="0023425E"/>
    <w:rsid w:val="002358A1"/>
    <w:rsid w:val="002370C8"/>
    <w:rsid w:val="00242E5F"/>
    <w:rsid w:val="0024317F"/>
    <w:rsid w:val="00244252"/>
    <w:rsid w:val="0024566A"/>
    <w:rsid w:val="00245F65"/>
    <w:rsid w:val="002476A3"/>
    <w:rsid w:val="00255599"/>
    <w:rsid w:val="00255F37"/>
    <w:rsid w:val="00255FF9"/>
    <w:rsid w:val="00261A74"/>
    <w:rsid w:val="00263652"/>
    <w:rsid w:val="00263923"/>
    <w:rsid w:val="0026499A"/>
    <w:rsid w:val="0027310F"/>
    <w:rsid w:val="00273E51"/>
    <w:rsid w:val="0028078E"/>
    <w:rsid w:val="002807BB"/>
    <w:rsid w:val="00281AE1"/>
    <w:rsid w:val="00290B5E"/>
    <w:rsid w:val="002952A2"/>
    <w:rsid w:val="002A03C4"/>
    <w:rsid w:val="002A061B"/>
    <w:rsid w:val="002A07E4"/>
    <w:rsid w:val="002A0BBE"/>
    <w:rsid w:val="002A1FBA"/>
    <w:rsid w:val="002A4910"/>
    <w:rsid w:val="002A5CB3"/>
    <w:rsid w:val="002B29CB"/>
    <w:rsid w:val="002B4DB0"/>
    <w:rsid w:val="002B625C"/>
    <w:rsid w:val="002D068E"/>
    <w:rsid w:val="002E1262"/>
    <w:rsid w:val="002E31CC"/>
    <w:rsid w:val="002E51EB"/>
    <w:rsid w:val="002F1020"/>
    <w:rsid w:val="002F5B1D"/>
    <w:rsid w:val="002F7D3C"/>
    <w:rsid w:val="002F7FB8"/>
    <w:rsid w:val="00300EFF"/>
    <w:rsid w:val="00301470"/>
    <w:rsid w:val="00301857"/>
    <w:rsid w:val="00302025"/>
    <w:rsid w:val="00303DDD"/>
    <w:rsid w:val="00304CF6"/>
    <w:rsid w:val="00320613"/>
    <w:rsid w:val="0032276E"/>
    <w:rsid w:val="00323002"/>
    <w:rsid w:val="00325338"/>
    <w:rsid w:val="003275AE"/>
    <w:rsid w:val="00327C56"/>
    <w:rsid w:val="00330C96"/>
    <w:rsid w:val="0033769E"/>
    <w:rsid w:val="00337FE3"/>
    <w:rsid w:val="00340E00"/>
    <w:rsid w:val="00344D12"/>
    <w:rsid w:val="003546FD"/>
    <w:rsid w:val="00356437"/>
    <w:rsid w:val="00357F40"/>
    <w:rsid w:val="003637F9"/>
    <w:rsid w:val="0036732A"/>
    <w:rsid w:val="0037080F"/>
    <w:rsid w:val="003710CE"/>
    <w:rsid w:val="003746D2"/>
    <w:rsid w:val="003759B8"/>
    <w:rsid w:val="00376425"/>
    <w:rsid w:val="00385286"/>
    <w:rsid w:val="00386272"/>
    <w:rsid w:val="003903EC"/>
    <w:rsid w:val="00392D82"/>
    <w:rsid w:val="00394DFC"/>
    <w:rsid w:val="003971BE"/>
    <w:rsid w:val="003A26E0"/>
    <w:rsid w:val="003A5933"/>
    <w:rsid w:val="003B4208"/>
    <w:rsid w:val="003B6955"/>
    <w:rsid w:val="003C35F9"/>
    <w:rsid w:val="003C57AD"/>
    <w:rsid w:val="003C797D"/>
    <w:rsid w:val="003D49E7"/>
    <w:rsid w:val="003D5E44"/>
    <w:rsid w:val="003E0B2B"/>
    <w:rsid w:val="003E22CA"/>
    <w:rsid w:val="003F2DEF"/>
    <w:rsid w:val="003F5756"/>
    <w:rsid w:val="003F6E15"/>
    <w:rsid w:val="004041E9"/>
    <w:rsid w:val="00414E50"/>
    <w:rsid w:val="00420177"/>
    <w:rsid w:val="004308B5"/>
    <w:rsid w:val="00430DEA"/>
    <w:rsid w:val="00445512"/>
    <w:rsid w:val="00450312"/>
    <w:rsid w:val="00453D62"/>
    <w:rsid w:val="0045415A"/>
    <w:rsid w:val="00454297"/>
    <w:rsid w:val="00454978"/>
    <w:rsid w:val="00462ED9"/>
    <w:rsid w:val="004637D3"/>
    <w:rsid w:val="00472DDA"/>
    <w:rsid w:val="00473336"/>
    <w:rsid w:val="004750AB"/>
    <w:rsid w:val="00475964"/>
    <w:rsid w:val="0048054C"/>
    <w:rsid w:val="00480DEF"/>
    <w:rsid w:val="00481E68"/>
    <w:rsid w:val="00482177"/>
    <w:rsid w:val="004863B0"/>
    <w:rsid w:val="004872F7"/>
    <w:rsid w:val="0049048A"/>
    <w:rsid w:val="004961BA"/>
    <w:rsid w:val="00496F72"/>
    <w:rsid w:val="004A1CE8"/>
    <w:rsid w:val="004A20FE"/>
    <w:rsid w:val="004A56FD"/>
    <w:rsid w:val="004A728D"/>
    <w:rsid w:val="004B429D"/>
    <w:rsid w:val="004C208B"/>
    <w:rsid w:val="004D353F"/>
    <w:rsid w:val="004D3CCA"/>
    <w:rsid w:val="004D623D"/>
    <w:rsid w:val="004F1CF2"/>
    <w:rsid w:val="004F3C8A"/>
    <w:rsid w:val="004F48FE"/>
    <w:rsid w:val="004F59B4"/>
    <w:rsid w:val="005040FC"/>
    <w:rsid w:val="005051F8"/>
    <w:rsid w:val="005053A9"/>
    <w:rsid w:val="005148DF"/>
    <w:rsid w:val="00523E5A"/>
    <w:rsid w:val="005244CC"/>
    <w:rsid w:val="005258D5"/>
    <w:rsid w:val="00526E3E"/>
    <w:rsid w:val="00532DC0"/>
    <w:rsid w:val="00533CCA"/>
    <w:rsid w:val="00536427"/>
    <w:rsid w:val="0054068F"/>
    <w:rsid w:val="0054211A"/>
    <w:rsid w:val="0054595A"/>
    <w:rsid w:val="0054699E"/>
    <w:rsid w:val="00547C4E"/>
    <w:rsid w:val="0056066D"/>
    <w:rsid w:val="00563782"/>
    <w:rsid w:val="00564EAC"/>
    <w:rsid w:val="00565256"/>
    <w:rsid w:val="00567AD4"/>
    <w:rsid w:val="005725C1"/>
    <w:rsid w:val="00580585"/>
    <w:rsid w:val="00581347"/>
    <w:rsid w:val="0059147B"/>
    <w:rsid w:val="00596DE2"/>
    <w:rsid w:val="005A3289"/>
    <w:rsid w:val="005A421D"/>
    <w:rsid w:val="005A460F"/>
    <w:rsid w:val="005A7916"/>
    <w:rsid w:val="005B4A90"/>
    <w:rsid w:val="005C0B23"/>
    <w:rsid w:val="005C0BFF"/>
    <w:rsid w:val="005C0CA7"/>
    <w:rsid w:val="005D0BD7"/>
    <w:rsid w:val="005D1AEF"/>
    <w:rsid w:val="005E3E09"/>
    <w:rsid w:val="005E7AAF"/>
    <w:rsid w:val="005F53BD"/>
    <w:rsid w:val="005F56AF"/>
    <w:rsid w:val="006010DB"/>
    <w:rsid w:val="00601C40"/>
    <w:rsid w:val="006022F7"/>
    <w:rsid w:val="00610721"/>
    <w:rsid w:val="00610A63"/>
    <w:rsid w:val="00610F97"/>
    <w:rsid w:val="0061153E"/>
    <w:rsid w:val="00613897"/>
    <w:rsid w:val="0061790F"/>
    <w:rsid w:val="00617E78"/>
    <w:rsid w:val="00620798"/>
    <w:rsid w:val="00624F2C"/>
    <w:rsid w:val="00625D8A"/>
    <w:rsid w:val="00636987"/>
    <w:rsid w:val="00637086"/>
    <w:rsid w:val="00640CCF"/>
    <w:rsid w:val="0064438F"/>
    <w:rsid w:val="006457A6"/>
    <w:rsid w:val="00655B4F"/>
    <w:rsid w:val="00656E0C"/>
    <w:rsid w:val="00657B47"/>
    <w:rsid w:val="0066065F"/>
    <w:rsid w:val="006623E5"/>
    <w:rsid w:val="00662BE6"/>
    <w:rsid w:val="00662D06"/>
    <w:rsid w:val="0066348D"/>
    <w:rsid w:val="006640AB"/>
    <w:rsid w:val="00665352"/>
    <w:rsid w:val="00667B71"/>
    <w:rsid w:val="00684F41"/>
    <w:rsid w:val="006867C7"/>
    <w:rsid w:val="00687C75"/>
    <w:rsid w:val="0069006C"/>
    <w:rsid w:val="00690498"/>
    <w:rsid w:val="006929F5"/>
    <w:rsid w:val="00694DB8"/>
    <w:rsid w:val="00697D23"/>
    <w:rsid w:val="006A4206"/>
    <w:rsid w:val="006B0B0A"/>
    <w:rsid w:val="006B5396"/>
    <w:rsid w:val="006B5C1C"/>
    <w:rsid w:val="006B626F"/>
    <w:rsid w:val="006B7A4D"/>
    <w:rsid w:val="006C366E"/>
    <w:rsid w:val="006D1D16"/>
    <w:rsid w:val="006D4B36"/>
    <w:rsid w:val="006D6330"/>
    <w:rsid w:val="006E51D0"/>
    <w:rsid w:val="006E559E"/>
    <w:rsid w:val="006E5782"/>
    <w:rsid w:val="006E7FD0"/>
    <w:rsid w:val="006F0493"/>
    <w:rsid w:val="006F4904"/>
    <w:rsid w:val="006F52E0"/>
    <w:rsid w:val="00701E1E"/>
    <w:rsid w:val="00702499"/>
    <w:rsid w:val="00702994"/>
    <w:rsid w:val="00705105"/>
    <w:rsid w:val="0070561E"/>
    <w:rsid w:val="007062E5"/>
    <w:rsid w:val="00707488"/>
    <w:rsid w:val="00710042"/>
    <w:rsid w:val="00710CEF"/>
    <w:rsid w:val="0071439B"/>
    <w:rsid w:val="00715C8E"/>
    <w:rsid w:val="00716EBF"/>
    <w:rsid w:val="00717E46"/>
    <w:rsid w:val="00726DB2"/>
    <w:rsid w:val="0072773C"/>
    <w:rsid w:val="007277BA"/>
    <w:rsid w:val="00732C8D"/>
    <w:rsid w:val="00735571"/>
    <w:rsid w:val="0074344C"/>
    <w:rsid w:val="00743491"/>
    <w:rsid w:val="00743ABB"/>
    <w:rsid w:val="0074649C"/>
    <w:rsid w:val="007502FB"/>
    <w:rsid w:val="0075519F"/>
    <w:rsid w:val="00756B8A"/>
    <w:rsid w:val="00757A8D"/>
    <w:rsid w:val="0076607E"/>
    <w:rsid w:val="007716E8"/>
    <w:rsid w:val="0077324B"/>
    <w:rsid w:val="007756F3"/>
    <w:rsid w:val="00780E5E"/>
    <w:rsid w:val="0078499C"/>
    <w:rsid w:val="007856B6"/>
    <w:rsid w:val="00786CC1"/>
    <w:rsid w:val="00787386"/>
    <w:rsid w:val="0079384F"/>
    <w:rsid w:val="00795084"/>
    <w:rsid w:val="007A0B8C"/>
    <w:rsid w:val="007A2DE5"/>
    <w:rsid w:val="007B0951"/>
    <w:rsid w:val="007B69C6"/>
    <w:rsid w:val="007B753D"/>
    <w:rsid w:val="007D0C2F"/>
    <w:rsid w:val="007D1BB5"/>
    <w:rsid w:val="007D24DF"/>
    <w:rsid w:val="007D373E"/>
    <w:rsid w:val="007D7E99"/>
    <w:rsid w:val="007E0C9D"/>
    <w:rsid w:val="007E1995"/>
    <w:rsid w:val="007E5935"/>
    <w:rsid w:val="007F2158"/>
    <w:rsid w:val="007F287C"/>
    <w:rsid w:val="007F41FE"/>
    <w:rsid w:val="007F7D01"/>
    <w:rsid w:val="008007CE"/>
    <w:rsid w:val="00801A19"/>
    <w:rsid w:val="00811FFF"/>
    <w:rsid w:val="00816AB2"/>
    <w:rsid w:val="00821DD8"/>
    <w:rsid w:val="008223B4"/>
    <w:rsid w:val="00825164"/>
    <w:rsid w:val="008312CB"/>
    <w:rsid w:val="00832DE8"/>
    <w:rsid w:val="00834D60"/>
    <w:rsid w:val="008364B9"/>
    <w:rsid w:val="008419B4"/>
    <w:rsid w:val="00842054"/>
    <w:rsid w:val="0084430C"/>
    <w:rsid w:val="00852C81"/>
    <w:rsid w:val="008567FA"/>
    <w:rsid w:val="00861A0A"/>
    <w:rsid w:val="00863D9A"/>
    <w:rsid w:val="008642BB"/>
    <w:rsid w:val="00864DE1"/>
    <w:rsid w:val="008805F3"/>
    <w:rsid w:val="00886E18"/>
    <w:rsid w:val="00891F4B"/>
    <w:rsid w:val="008943AB"/>
    <w:rsid w:val="008A0538"/>
    <w:rsid w:val="008A0BBE"/>
    <w:rsid w:val="008A1BAE"/>
    <w:rsid w:val="008A2006"/>
    <w:rsid w:val="008A3D12"/>
    <w:rsid w:val="008A3F3E"/>
    <w:rsid w:val="008B01D6"/>
    <w:rsid w:val="008B328D"/>
    <w:rsid w:val="008B4C82"/>
    <w:rsid w:val="008B7BB6"/>
    <w:rsid w:val="008C2E20"/>
    <w:rsid w:val="008D2671"/>
    <w:rsid w:val="008D32D3"/>
    <w:rsid w:val="008D3307"/>
    <w:rsid w:val="008D4D28"/>
    <w:rsid w:val="008D636A"/>
    <w:rsid w:val="008E06BB"/>
    <w:rsid w:val="008E5E4B"/>
    <w:rsid w:val="008E6314"/>
    <w:rsid w:val="008F24D7"/>
    <w:rsid w:val="008F3893"/>
    <w:rsid w:val="008F60C6"/>
    <w:rsid w:val="008F70BE"/>
    <w:rsid w:val="009010AF"/>
    <w:rsid w:val="0090683F"/>
    <w:rsid w:val="00910D14"/>
    <w:rsid w:val="00913AC9"/>
    <w:rsid w:val="00914FD6"/>
    <w:rsid w:val="009161B1"/>
    <w:rsid w:val="009164AC"/>
    <w:rsid w:val="009173A1"/>
    <w:rsid w:val="0092007A"/>
    <w:rsid w:val="00927679"/>
    <w:rsid w:val="00927A9B"/>
    <w:rsid w:val="00931F28"/>
    <w:rsid w:val="0093421A"/>
    <w:rsid w:val="0094055A"/>
    <w:rsid w:val="009430BE"/>
    <w:rsid w:val="00943D6D"/>
    <w:rsid w:val="009455EB"/>
    <w:rsid w:val="00945635"/>
    <w:rsid w:val="00950397"/>
    <w:rsid w:val="00954EDC"/>
    <w:rsid w:val="00955258"/>
    <w:rsid w:val="0096007C"/>
    <w:rsid w:val="009669F0"/>
    <w:rsid w:val="00971777"/>
    <w:rsid w:val="00975DB7"/>
    <w:rsid w:val="00987910"/>
    <w:rsid w:val="00991D11"/>
    <w:rsid w:val="00992F28"/>
    <w:rsid w:val="009A462C"/>
    <w:rsid w:val="009A588C"/>
    <w:rsid w:val="009A7460"/>
    <w:rsid w:val="009B079D"/>
    <w:rsid w:val="009C36FB"/>
    <w:rsid w:val="009D19C5"/>
    <w:rsid w:val="009D4312"/>
    <w:rsid w:val="009D4AD4"/>
    <w:rsid w:val="009D6114"/>
    <w:rsid w:val="009D6E0E"/>
    <w:rsid w:val="009E0848"/>
    <w:rsid w:val="009E593F"/>
    <w:rsid w:val="009F17A1"/>
    <w:rsid w:val="009F2D93"/>
    <w:rsid w:val="009F3968"/>
    <w:rsid w:val="009F51BE"/>
    <w:rsid w:val="00A113AD"/>
    <w:rsid w:val="00A136DF"/>
    <w:rsid w:val="00A13DD9"/>
    <w:rsid w:val="00A161AF"/>
    <w:rsid w:val="00A20065"/>
    <w:rsid w:val="00A21856"/>
    <w:rsid w:val="00A3190A"/>
    <w:rsid w:val="00A33562"/>
    <w:rsid w:val="00A342E3"/>
    <w:rsid w:val="00A34A91"/>
    <w:rsid w:val="00A42FAE"/>
    <w:rsid w:val="00A44830"/>
    <w:rsid w:val="00A45378"/>
    <w:rsid w:val="00A46789"/>
    <w:rsid w:val="00A46878"/>
    <w:rsid w:val="00A47ED7"/>
    <w:rsid w:val="00A52EC4"/>
    <w:rsid w:val="00A57A78"/>
    <w:rsid w:val="00A872FD"/>
    <w:rsid w:val="00A87B1F"/>
    <w:rsid w:val="00A91C5D"/>
    <w:rsid w:val="00A931AE"/>
    <w:rsid w:val="00A9457D"/>
    <w:rsid w:val="00A95ED2"/>
    <w:rsid w:val="00A9670F"/>
    <w:rsid w:val="00AA24E7"/>
    <w:rsid w:val="00AA2A3F"/>
    <w:rsid w:val="00AA6441"/>
    <w:rsid w:val="00AB357C"/>
    <w:rsid w:val="00AC64DF"/>
    <w:rsid w:val="00AD12A5"/>
    <w:rsid w:val="00AD4BCA"/>
    <w:rsid w:val="00AD5EFA"/>
    <w:rsid w:val="00AD74D9"/>
    <w:rsid w:val="00AE0F89"/>
    <w:rsid w:val="00AE3C23"/>
    <w:rsid w:val="00AE735C"/>
    <w:rsid w:val="00AF1F4F"/>
    <w:rsid w:val="00AF234B"/>
    <w:rsid w:val="00AF5D36"/>
    <w:rsid w:val="00AF6C55"/>
    <w:rsid w:val="00AF7ED0"/>
    <w:rsid w:val="00B01783"/>
    <w:rsid w:val="00B01C99"/>
    <w:rsid w:val="00B02B9A"/>
    <w:rsid w:val="00B0507D"/>
    <w:rsid w:val="00B11029"/>
    <w:rsid w:val="00B110BD"/>
    <w:rsid w:val="00B11296"/>
    <w:rsid w:val="00B117D2"/>
    <w:rsid w:val="00B202D3"/>
    <w:rsid w:val="00B23936"/>
    <w:rsid w:val="00B24EDD"/>
    <w:rsid w:val="00B25066"/>
    <w:rsid w:val="00B30CE2"/>
    <w:rsid w:val="00B31F3C"/>
    <w:rsid w:val="00B34460"/>
    <w:rsid w:val="00B36B37"/>
    <w:rsid w:val="00B37B1E"/>
    <w:rsid w:val="00B404FB"/>
    <w:rsid w:val="00B427BD"/>
    <w:rsid w:val="00B438E8"/>
    <w:rsid w:val="00B453B7"/>
    <w:rsid w:val="00B64060"/>
    <w:rsid w:val="00B642EF"/>
    <w:rsid w:val="00B668E0"/>
    <w:rsid w:val="00B7215E"/>
    <w:rsid w:val="00B77980"/>
    <w:rsid w:val="00B812E6"/>
    <w:rsid w:val="00B8144B"/>
    <w:rsid w:val="00B815F1"/>
    <w:rsid w:val="00B842CC"/>
    <w:rsid w:val="00B84E45"/>
    <w:rsid w:val="00B94C2D"/>
    <w:rsid w:val="00BA03B6"/>
    <w:rsid w:val="00BA6B9C"/>
    <w:rsid w:val="00BA75B9"/>
    <w:rsid w:val="00BB0A51"/>
    <w:rsid w:val="00BB3978"/>
    <w:rsid w:val="00BB70AB"/>
    <w:rsid w:val="00BB7D3B"/>
    <w:rsid w:val="00BC0393"/>
    <w:rsid w:val="00BC28CC"/>
    <w:rsid w:val="00BC49E3"/>
    <w:rsid w:val="00BC7570"/>
    <w:rsid w:val="00BD37D2"/>
    <w:rsid w:val="00BD4D11"/>
    <w:rsid w:val="00BD6BA1"/>
    <w:rsid w:val="00BD7040"/>
    <w:rsid w:val="00BE5424"/>
    <w:rsid w:val="00BE5C28"/>
    <w:rsid w:val="00BE68D3"/>
    <w:rsid w:val="00BE785E"/>
    <w:rsid w:val="00C0030B"/>
    <w:rsid w:val="00C05C19"/>
    <w:rsid w:val="00C1079E"/>
    <w:rsid w:val="00C17F91"/>
    <w:rsid w:val="00C21C37"/>
    <w:rsid w:val="00C23C62"/>
    <w:rsid w:val="00C26CF8"/>
    <w:rsid w:val="00C344DA"/>
    <w:rsid w:val="00C36195"/>
    <w:rsid w:val="00C47675"/>
    <w:rsid w:val="00C504E7"/>
    <w:rsid w:val="00C52E4C"/>
    <w:rsid w:val="00C551FC"/>
    <w:rsid w:val="00C57A78"/>
    <w:rsid w:val="00C64B82"/>
    <w:rsid w:val="00C72B29"/>
    <w:rsid w:val="00C732FC"/>
    <w:rsid w:val="00C73B09"/>
    <w:rsid w:val="00C75F7A"/>
    <w:rsid w:val="00C76112"/>
    <w:rsid w:val="00C76900"/>
    <w:rsid w:val="00C76DF8"/>
    <w:rsid w:val="00C77DD6"/>
    <w:rsid w:val="00C809E8"/>
    <w:rsid w:val="00C82D68"/>
    <w:rsid w:val="00C82D8C"/>
    <w:rsid w:val="00C850F5"/>
    <w:rsid w:val="00C8553D"/>
    <w:rsid w:val="00C86870"/>
    <w:rsid w:val="00C9208A"/>
    <w:rsid w:val="00C9265F"/>
    <w:rsid w:val="00C954BB"/>
    <w:rsid w:val="00C96610"/>
    <w:rsid w:val="00CA14EF"/>
    <w:rsid w:val="00CA1F95"/>
    <w:rsid w:val="00CA2BC0"/>
    <w:rsid w:val="00CA3552"/>
    <w:rsid w:val="00CA42C0"/>
    <w:rsid w:val="00CA5BF6"/>
    <w:rsid w:val="00CA6516"/>
    <w:rsid w:val="00CA6AD9"/>
    <w:rsid w:val="00CA74F1"/>
    <w:rsid w:val="00CA7A69"/>
    <w:rsid w:val="00CB01E6"/>
    <w:rsid w:val="00CB2340"/>
    <w:rsid w:val="00CB4F50"/>
    <w:rsid w:val="00CB512D"/>
    <w:rsid w:val="00CB5D7F"/>
    <w:rsid w:val="00CC0CBB"/>
    <w:rsid w:val="00CC405E"/>
    <w:rsid w:val="00CC43DE"/>
    <w:rsid w:val="00CC5C60"/>
    <w:rsid w:val="00CC7FCA"/>
    <w:rsid w:val="00CD08F2"/>
    <w:rsid w:val="00CD1AA8"/>
    <w:rsid w:val="00CD2297"/>
    <w:rsid w:val="00CE345F"/>
    <w:rsid w:val="00CE6A13"/>
    <w:rsid w:val="00CE6BEE"/>
    <w:rsid w:val="00CE7056"/>
    <w:rsid w:val="00CF005B"/>
    <w:rsid w:val="00CF231F"/>
    <w:rsid w:val="00CF3F68"/>
    <w:rsid w:val="00CF49A0"/>
    <w:rsid w:val="00D007ED"/>
    <w:rsid w:val="00D014D8"/>
    <w:rsid w:val="00D072D1"/>
    <w:rsid w:val="00D13D1D"/>
    <w:rsid w:val="00D14950"/>
    <w:rsid w:val="00D15AC0"/>
    <w:rsid w:val="00D16A49"/>
    <w:rsid w:val="00D228B9"/>
    <w:rsid w:val="00D228BB"/>
    <w:rsid w:val="00D253AE"/>
    <w:rsid w:val="00D26C64"/>
    <w:rsid w:val="00D27806"/>
    <w:rsid w:val="00D34D35"/>
    <w:rsid w:val="00D36ECF"/>
    <w:rsid w:val="00D42156"/>
    <w:rsid w:val="00D44B21"/>
    <w:rsid w:val="00D45A6A"/>
    <w:rsid w:val="00D46EE5"/>
    <w:rsid w:val="00D5005D"/>
    <w:rsid w:val="00D54A4A"/>
    <w:rsid w:val="00D57858"/>
    <w:rsid w:val="00D57AF6"/>
    <w:rsid w:val="00D6077D"/>
    <w:rsid w:val="00D725DB"/>
    <w:rsid w:val="00D756A4"/>
    <w:rsid w:val="00D80B6A"/>
    <w:rsid w:val="00D80EB0"/>
    <w:rsid w:val="00D85A5A"/>
    <w:rsid w:val="00D86066"/>
    <w:rsid w:val="00D9042B"/>
    <w:rsid w:val="00D92AB4"/>
    <w:rsid w:val="00DA2FAE"/>
    <w:rsid w:val="00DA6BB6"/>
    <w:rsid w:val="00DA728C"/>
    <w:rsid w:val="00DB212F"/>
    <w:rsid w:val="00DB35ED"/>
    <w:rsid w:val="00DC71E2"/>
    <w:rsid w:val="00DD3D56"/>
    <w:rsid w:val="00DD56FF"/>
    <w:rsid w:val="00DD7159"/>
    <w:rsid w:val="00DE28C2"/>
    <w:rsid w:val="00DE6E94"/>
    <w:rsid w:val="00DE7015"/>
    <w:rsid w:val="00E01F4F"/>
    <w:rsid w:val="00E06F46"/>
    <w:rsid w:val="00E113BC"/>
    <w:rsid w:val="00E12A61"/>
    <w:rsid w:val="00E12F92"/>
    <w:rsid w:val="00E137DA"/>
    <w:rsid w:val="00E1424B"/>
    <w:rsid w:val="00E16A38"/>
    <w:rsid w:val="00E2124C"/>
    <w:rsid w:val="00E2360B"/>
    <w:rsid w:val="00E23E77"/>
    <w:rsid w:val="00E2439B"/>
    <w:rsid w:val="00E260F4"/>
    <w:rsid w:val="00E27506"/>
    <w:rsid w:val="00E30BC7"/>
    <w:rsid w:val="00E34CFF"/>
    <w:rsid w:val="00E407BB"/>
    <w:rsid w:val="00E431B3"/>
    <w:rsid w:val="00E4449C"/>
    <w:rsid w:val="00E47561"/>
    <w:rsid w:val="00E56242"/>
    <w:rsid w:val="00E602B5"/>
    <w:rsid w:val="00E6295E"/>
    <w:rsid w:val="00E62F6A"/>
    <w:rsid w:val="00E66B7E"/>
    <w:rsid w:val="00E67422"/>
    <w:rsid w:val="00E75ED9"/>
    <w:rsid w:val="00E7787C"/>
    <w:rsid w:val="00E8496A"/>
    <w:rsid w:val="00E92E12"/>
    <w:rsid w:val="00E94F0D"/>
    <w:rsid w:val="00E9502E"/>
    <w:rsid w:val="00E952E0"/>
    <w:rsid w:val="00EA290F"/>
    <w:rsid w:val="00EA3028"/>
    <w:rsid w:val="00EA6CA9"/>
    <w:rsid w:val="00EB04A7"/>
    <w:rsid w:val="00EB63E5"/>
    <w:rsid w:val="00EB6F8D"/>
    <w:rsid w:val="00EC065D"/>
    <w:rsid w:val="00EC0C6B"/>
    <w:rsid w:val="00EC1F51"/>
    <w:rsid w:val="00EC29BB"/>
    <w:rsid w:val="00EC46D6"/>
    <w:rsid w:val="00EC4BAE"/>
    <w:rsid w:val="00EC6156"/>
    <w:rsid w:val="00ED38BD"/>
    <w:rsid w:val="00ED5579"/>
    <w:rsid w:val="00EE1586"/>
    <w:rsid w:val="00EE15F2"/>
    <w:rsid w:val="00EE5482"/>
    <w:rsid w:val="00EF0876"/>
    <w:rsid w:val="00EF6EA1"/>
    <w:rsid w:val="00EF7D44"/>
    <w:rsid w:val="00F0092D"/>
    <w:rsid w:val="00F022BE"/>
    <w:rsid w:val="00F04819"/>
    <w:rsid w:val="00F10210"/>
    <w:rsid w:val="00F1224B"/>
    <w:rsid w:val="00F13ED1"/>
    <w:rsid w:val="00F16290"/>
    <w:rsid w:val="00F1640E"/>
    <w:rsid w:val="00F164D1"/>
    <w:rsid w:val="00F23954"/>
    <w:rsid w:val="00F24223"/>
    <w:rsid w:val="00F24828"/>
    <w:rsid w:val="00F31125"/>
    <w:rsid w:val="00F33F2B"/>
    <w:rsid w:val="00F34E03"/>
    <w:rsid w:val="00F36411"/>
    <w:rsid w:val="00F37327"/>
    <w:rsid w:val="00F378B7"/>
    <w:rsid w:val="00F40068"/>
    <w:rsid w:val="00F40719"/>
    <w:rsid w:val="00F503C2"/>
    <w:rsid w:val="00F50CD4"/>
    <w:rsid w:val="00F5144A"/>
    <w:rsid w:val="00F566CB"/>
    <w:rsid w:val="00F62BD4"/>
    <w:rsid w:val="00F65556"/>
    <w:rsid w:val="00F66F04"/>
    <w:rsid w:val="00F73729"/>
    <w:rsid w:val="00F835B2"/>
    <w:rsid w:val="00F83F4E"/>
    <w:rsid w:val="00F84DAD"/>
    <w:rsid w:val="00F866A6"/>
    <w:rsid w:val="00F90133"/>
    <w:rsid w:val="00F917A5"/>
    <w:rsid w:val="00F91BF6"/>
    <w:rsid w:val="00F95F66"/>
    <w:rsid w:val="00FA3850"/>
    <w:rsid w:val="00FA44C5"/>
    <w:rsid w:val="00FA5EA3"/>
    <w:rsid w:val="00FB31CA"/>
    <w:rsid w:val="00FB4F96"/>
    <w:rsid w:val="00FB69FA"/>
    <w:rsid w:val="00FB6E29"/>
    <w:rsid w:val="00FB796C"/>
    <w:rsid w:val="00FC19BD"/>
    <w:rsid w:val="00FC2869"/>
    <w:rsid w:val="00FD0A6D"/>
    <w:rsid w:val="00FD63B8"/>
    <w:rsid w:val="00FD6A78"/>
    <w:rsid w:val="00FD7471"/>
    <w:rsid w:val="00FE05C7"/>
    <w:rsid w:val="00FE2B0F"/>
    <w:rsid w:val="00FE6293"/>
    <w:rsid w:val="00FF0CC0"/>
    <w:rsid w:val="00FF1998"/>
    <w:rsid w:val="00FF4824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BE234"/>
  <w15:docId w15:val="{7AB16595-6D09-49F9-A243-00A969B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5">
    <w:lsdException w:name="Normal" w:locked="0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0">
    <w:name w:val="Normal"/>
    <w:link w:val="a1"/>
    <w:qFormat/>
    <w:rsid w:val="00EB04A7"/>
    <w:pPr>
      <w:spacing w:line="360" w:lineRule="auto"/>
      <w:ind w:firstLine="709"/>
    </w:pPr>
    <w:rPr>
      <w:sz w:val="24"/>
    </w:rPr>
  </w:style>
  <w:style w:type="paragraph" w:styleId="1">
    <w:name w:val="heading 1"/>
    <w:aliases w:val="L заголовок 1"/>
    <w:basedOn w:val="a0"/>
    <w:next w:val="a0"/>
    <w:link w:val="11"/>
    <w:qFormat/>
    <w:rsid w:val="00DA2FAE"/>
    <w:pPr>
      <w:keepNext/>
      <w:pageBreakBefore/>
      <w:numPr>
        <w:numId w:val="1"/>
      </w:numPr>
      <w:tabs>
        <w:tab w:val="left" w:pos="426"/>
      </w:tabs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aliases w:val="L заголовок 2"/>
    <w:basedOn w:val="a0"/>
    <w:next w:val="a0"/>
    <w:link w:val="20"/>
    <w:qFormat/>
    <w:rsid w:val="00EB04A7"/>
    <w:pPr>
      <w:keepNext/>
      <w:numPr>
        <w:ilvl w:val="1"/>
        <w:numId w:val="1"/>
      </w:numPr>
      <w:outlineLvl w:val="1"/>
    </w:pPr>
    <w:rPr>
      <w:rFonts w:cs="Arial"/>
      <w:b/>
      <w:bCs/>
      <w:iCs/>
    </w:rPr>
  </w:style>
  <w:style w:type="paragraph" w:styleId="3">
    <w:name w:val="heading 3"/>
    <w:basedOn w:val="a0"/>
    <w:next w:val="a0"/>
    <w:link w:val="30"/>
    <w:qFormat/>
    <w:locked/>
    <w:rsid w:val="00A4537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D16A49"/>
    <w:pPr>
      <w:keepNext/>
      <w:tabs>
        <w:tab w:val="left" w:pos="1418"/>
      </w:tabs>
      <w:spacing w:after="60"/>
      <w:ind w:firstLine="567"/>
      <w:outlineLvl w:val="3"/>
    </w:pPr>
    <w:rPr>
      <w:b/>
      <w:bCs/>
      <w:sz w:val="16"/>
    </w:rPr>
  </w:style>
  <w:style w:type="paragraph" w:styleId="5">
    <w:name w:val="heading 5"/>
    <w:basedOn w:val="a0"/>
    <w:next w:val="a0"/>
    <w:link w:val="50"/>
    <w:qFormat/>
    <w:locked/>
    <w:rsid w:val="00D16A49"/>
    <w:pPr>
      <w:tabs>
        <w:tab w:val="left" w:pos="1701"/>
      </w:tabs>
      <w:spacing w:before="240" w:after="60"/>
      <w:ind w:firstLine="567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locked/>
    <w:rsid w:val="00D16A49"/>
    <w:pPr>
      <w:spacing w:before="240" w:after="60"/>
      <w:ind w:firstLine="567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D16A49"/>
    <w:pPr>
      <w:spacing w:before="240" w:after="60"/>
      <w:ind w:firstLine="567"/>
      <w:outlineLvl w:val="6"/>
    </w:pPr>
    <w:rPr>
      <w:sz w:val="16"/>
    </w:rPr>
  </w:style>
  <w:style w:type="paragraph" w:styleId="8">
    <w:name w:val="heading 8"/>
    <w:basedOn w:val="a0"/>
    <w:next w:val="a0"/>
    <w:link w:val="80"/>
    <w:qFormat/>
    <w:locked/>
    <w:rsid w:val="00D16A49"/>
    <w:pPr>
      <w:spacing w:before="240" w:after="60"/>
      <w:ind w:firstLine="567"/>
      <w:outlineLvl w:val="7"/>
    </w:pPr>
    <w:rPr>
      <w:i/>
      <w:iCs/>
      <w:sz w:val="16"/>
    </w:rPr>
  </w:style>
  <w:style w:type="paragraph" w:styleId="9">
    <w:name w:val="heading 9"/>
    <w:basedOn w:val="a0"/>
    <w:next w:val="a0"/>
    <w:link w:val="90"/>
    <w:qFormat/>
    <w:locked/>
    <w:rsid w:val="00D16A49"/>
    <w:pPr>
      <w:spacing w:before="240" w:after="60"/>
      <w:ind w:firstLine="567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L заголовок 1 Знак"/>
    <w:link w:val="1"/>
    <w:rsid w:val="00DA2FAE"/>
    <w:rPr>
      <w:rFonts w:ascii="Arial" w:hAnsi="Arial" w:cs="Arial"/>
      <w:b/>
      <w:bCs/>
      <w:caps/>
      <w:kern w:val="32"/>
      <w:sz w:val="28"/>
      <w:szCs w:val="32"/>
    </w:rPr>
  </w:style>
  <w:style w:type="character" w:customStyle="1" w:styleId="20">
    <w:name w:val="Заголовок 2 Знак"/>
    <w:aliases w:val="L заголовок 2 Знак"/>
    <w:link w:val="2"/>
    <w:rsid w:val="00EB04A7"/>
    <w:rPr>
      <w:rFonts w:ascii="Arial" w:hAnsi="Arial"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E7787C"/>
    <w:rPr>
      <w:rFonts w:ascii="Arial" w:hAnsi="Arial" w:cs="Arial"/>
      <w:b/>
      <w:bCs/>
      <w:sz w:val="26"/>
      <w:szCs w:val="26"/>
    </w:rPr>
  </w:style>
  <w:style w:type="paragraph" w:customStyle="1" w:styleId="L4">
    <w:name w:val="L т. Обычный"/>
    <w:basedOn w:val="a5"/>
    <w:link w:val="L5"/>
    <w:qFormat/>
    <w:rsid w:val="00B36B37"/>
    <w:pPr>
      <w:autoSpaceDE w:val="0"/>
      <w:autoSpaceDN w:val="0"/>
      <w:adjustRightInd w:val="0"/>
      <w:spacing w:before="60" w:after="60"/>
    </w:pPr>
    <w:rPr>
      <w:rFonts w:cs="Arial"/>
    </w:rPr>
  </w:style>
  <w:style w:type="paragraph" w:customStyle="1" w:styleId="a5">
    <w:name w:val="обычный"/>
    <w:basedOn w:val="a0"/>
    <w:link w:val="a6"/>
    <w:uiPriority w:val="8"/>
    <w:rsid w:val="008223B4"/>
    <w:pPr>
      <w:ind w:firstLine="0"/>
    </w:pPr>
  </w:style>
  <w:style w:type="character" w:customStyle="1" w:styleId="a6">
    <w:name w:val="обычный Знак"/>
    <w:link w:val="a5"/>
    <w:uiPriority w:val="8"/>
    <w:rsid w:val="008223B4"/>
    <w:rPr>
      <w:rFonts w:ascii="Arial" w:hAnsi="Arial"/>
      <w:szCs w:val="24"/>
    </w:rPr>
  </w:style>
  <w:style w:type="paragraph" w:customStyle="1" w:styleId="L6">
    <w:name w:val="L колонтитул"/>
    <w:basedOn w:val="L4"/>
    <w:rsid w:val="00B36B37"/>
  </w:style>
  <w:style w:type="character" w:styleId="a7">
    <w:name w:val="Hyperlink"/>
    <w:uiPriority w:val="99"/>
    <w:unhideWhenUsed/>
    <w:rsid w:val="00AE3C23"/>
    <w:rPr>
      <w:color w:val="0000FF"/>
      <w:u w:val="single"/>
    </w:rPr>
  </w:style>
  <w:style w:type="table" w:styleId="a8">
    <w:name w:val="Table Grid"/>
    <w:basedOn w:val="a3"/>
    <w:uiPriority w:val="59"/>
    <w:locked/>
    <w:rsid w:val="007D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5"/>
    <w:next w:val="a0"/>
    <w:autoRedefine/>
    <w:uiPriority w:val="39"/>
    <w:rsid w:val="00C17F91"/>
    <w:pPr>
      <w:tabs>
        <w:tab w:val="left" w:pos="426"/>
        <w:tab w:val="right" w:leader="dot" w:pos="9639"/>
      </w:tabs>
    </w:pPr>
    <w:rPr>
      <w:rFonts w:cs="Arial"/>
      <w:noProof/>
    </w:rPr>
  </w:style>
  <w:style w:type="paragraph" w:styleId="21">
    <w:name w:val="toc 2"/>
    <w:basedOn w:val="a5"/>
    <w:next w:val="a0"/>
    <w:autoRedefine/>
    <w:uiPriority w:val="39"/>
    <w:rsid w:val="00950397"/>
    <w:pPr>
      <w:tabs>
        <w:tab w:val="left" w:pos="993"/>
        <w:tab w:val="right" w:leader="dot" w:pos="10206"/>
      </w:tabs>
      <w:ind w:left="426" w:right="1133"/>
    </w:pPr>
    <w:rPr>
      <w:rFonts w:cs="Arial"/>
      <w:noProof/>
    </w:rPr>
  </w:style>
  <w:style w:type="paragraph" w:styleId="a9">
    <w:name w:val="footnote text"/>
    <w:basedOn w:val="a0"/>
    <w:link w:val="aa"/>
    <w:uiPriority w:val="99"/>
    <w:locked/>
    <w:rsid w:val="00D57858"/>
  </w:style>
  <w:style w:type="character" w:styleId="ab">
    <w:name w:val="footnote reference"/>
    <w:uiPriority w:val="99"/>
    <w:locked/>
    <w:rsid w:val="00D57858"/>
    <w:rPr>
      <w:vertAlign w:val="superscript"/>
    </w:rPr>
  </w:style>
  <w:style w:type="paragraph" w:styleId="ac">
    <w:name w:val="Balloon Text"/>
    <w:basedOn w:val="a0"/>
    <w:semiHidden/>
    <w:locked/>
    <w:rsid w:val="00D57858"/>
    <w:rPr>
      <w:rFonts w:ascii="Tahoma" w:hAnsi="Tahoma" w:cs="Tahoma"/>
      <w:sz w:val="16"/>
      <w:szCs w:val="16"/>
    </w:rPr>
  </w:style>
  <w:style w:type="paragraph" w:customStyle="1" w:styleId="L">
    <w:name w:val="L нумерованный"/>
    <w:basedOn w:val="a5"/>
    <w:qFormat/>
    <w:rsid w:val="00EB04A7"/>
    <w:pPr>
      <w:numPr>
        <w:ilvl w:val="2"/>
        <w:numId w:val="1"/>
      </w:numPr>
      <w:tabs>
        <w:tab w:val="num" w:pos="1418"/>
      </w:tabs>
      <w:ind w:left="0" w:firstLine="709"/>
    </w:pPr>
  </w:style>
  <w:style w:type="paragraph" w:customStyle="1" w:styleId="L1">
    <w:name w:val="L маркер 1"/>
    <w:basedOn w:val="a5"/>
    <w:qFormat/>
    <w:rsid w:val="00031D69"/>
    <w:pPr>
      <w:numPr>
        <w:numId w:val="6"/>
      </w:numPr>
      <w:tabs>
        <w:tab w:val="left" w:pos="1134"/>
      </w:tabs>
    </w:pPr>
    <w:rPr>
      <w:rFonts w:cs="Arial"/>
      <w:bCs/>
    </w:rPr>
  </w:style>
  <w:style w:type="paragraph" w:customStyle="1" w:styleId="L7">
    <w:name w:val="L название таблицы"/>
    <w:basedOn w:val="a0"/>
    <w:next w:val="a5"/>
    <w:rsid w:val="00EB6F8D"/>
    <w:pPr>
      <w:keepNext/>
      <w:ind w:firstLine="0"/>
    </w:pPr>
    <w:rPr>
      <w:u w:val="single"/>
    </w:rPr>
  </w:style>
  <w:style w:type="paragraph" w:customStyle="1" w:styleId="L8">
    <w:name w:val="L т. название"/>
    <w:basedOn w:val="L7"/>
    <w:next w:val="a5"/>
    <w:link w:val="L9"/>
    <w:qFormat/>
    <w:rsid w:val="00025545"/>
  </w:style>
  <w:style w:type="character" w:customStyle="1" w:styleId="L9">
    <w:name w:val="L т. название Знак"/>
    <w:link w:val="L8"/>
    <w:rsid w:val="00025545"/>
    <w:rPr>
      <w:rFonts w:ascii="Arial" w:hAnsi="Arial"/>
      <w:sz w:val="24"/>
      <w:szCs w:val="24"/>
      <w:u w:val="single"/>
    </w:rPr>
  </w:style>
  <w:style w:type="paragraph" w:customStyle="1" w:styleId="La">
    <w:name w:val="L т. шапка"/>
    <w:basedOn w:val="L4"/>
    <w:qFormat/>
    <w:rsid w:val="00025545"/>
    <w:pPr>
      <w:spacing w:before="0" w:after="0"/>
      <w:jc w:val="center"/>
    </w:pPr>
    <w:rPr>
      <w:b/>
    </w:rPr>
  </w:style>
  <w:style w:type="paragraph" w:customStyle="1" w:styleId="Lb">
    <w:name w:val="L т. акцент"/>
    <w:basedOn w:val="L4"/>
    <w:qFormat/>
    <w:rsid w:val="00BC0393"/>
    <w:pPr>
      <w:spacing w:before="0" w:after="0"/>
    </w:pPr>
    <w:rPr>
      <w:b/>
      <w:i/>
    </w:rPr>
  </w:style>
  <w:style w:type="paragraph" w:customStyle="1" w:styleId="L21">
    <w:name w:val="L маркер 2"/>
    <w:basedOn w:val="L1"/>
    <w:qFormat/>
    <w:rsid w:val="00031D69"/>
    <w:pPr>
      <w:numPr>
        <w:numId w:val="0"/>
      </w:numPr>
      <w:tabs>
        <w:tab w:val="clear" w:pos="1134"/>
        <w:tab w:val="left" w:pos="1560"/>
      </w:tabs>
      <w:ind w:left="1560" w:hanging="426"/>
    </w:pPr>
  </w:style>
  <w:style w:type="paragraph" w:customStyle="1" w:styleId="L30">
    <w:name w:val="L маркер 3"/>
    <w:basedOn w:val="L3"/>
    <w:link w:val="L31"/>
    <w:qFormat/>
    <w:rsid w:val="00F73729"/>
  </w:style>
  <w:style w:type="paragraph" w:customStyle="1" w:styleId="L10">
    <w:name w:val="L т. маркер 1"/>
    <w:basedOn w:val="L4"/>
    <w:qFormat/>
    <w:rsid w:val="00D34D35"/>
    <w:pPr>
      <w:numPr>
        <w:numId w:val="2"/>
      </w:numPr>
      <w:tabs>
        <w:tab w:val="clear" w:pos="1050"/>
        <w:tab w:val="left" w:pos="284"/>
      </w:tabs>
      <w:ind w:left="284" w:firstLine="425"/>
    </w:pPr>
    <w:rPr>
      <w:szCs w:val="24"/>
    </w:rPr>
  </w:style>
  <w:style w:type="paragraph" w:customStyle="1" w:styleId="L20">
    <w:name w:val="L т. маркер 2"/>
    <w:basedOn w:val="L10"/>
    <w:qFormat/>
    <w:rsid w:val="00207E1A"/>
    <w:pPr>
      <w:numPr>
        <w:numId w:val="4"/>
      </w:numPr>
      <w:ind w:left="993" w:firstLine="198"/>
    </w:pPr>
  </w:style>
  <w:style w:type="character" w:customStyle="1" w:styleId="L31">
    <w:name w:val="L список 3 Знак"/>
    <w:link w:val="L30"/>
    <w:rsid w:val="000F3826"/>
    <w:rPr>
      <w:rFonts w:ascii="Arial" w:eastAsia="Calibri" w:hAnsi="Arial"/>
      <w:iCs/>
      <w:szCs w:val="24"/>
      <w:lang w:eastAsia="en-US"/>
    </w:rPr>
  </w:style>
  <w:style w:type="paragraph" w:customStyle="1" w:styleId="L3">
    <w:name w:val="L т. маркер 3"/>
    <w:basedOn w:val="L20"/>
    <w:qFormat/>
    <w:rsid w:val="00263652"/>
    <w:pPr>
      <w:numPr>
        <w:numId w:val="5"/>
      </w:numPr>
      <w:tabs>
        <w:tab w:val="clear" w:pos="284"/>
        <w:tab w:val="left" w:pos="794"/>
      </w:tabs>
      <w:ind w:left="737" w:hanging="227"/>
    </w:pPr>
  </w:style>
  <w:style w:type="paragraph" w:customStyle="1" w:styleId="Lc">
    <w:name w:val="L р. название"/>
    <w:basedOn w:val="a5"/>
    <w:next w:val="a5"/>
    <w:qFormat/>
    <w:rsid w:val="00025545"/>
    <w:pPr>
      <w:jc w:val="center"/>
    </w:pPr>
    <w:rPr>
      <w:u w:val="single"/>
    </w:rPr>
  </w:style>
  <w:style w:type="character" w:customStyle="1" w:styleId="Ld">
    <w:name w:val="L ссылка"/>
    <w:rsid w:val="009F17A1"/>
    <w:rPr>
      <w:b/>
      <w:color w:val="002060"/>
    </w:rPr>
  </w:style>
  <w:style w:type="paragraph" w:styleId="ad">
    <w:name w:val="header"/>
    <w:basedOn w:val="a0"/>
    <w:link w:val="ae"/>
    <w:uiPriority w:val="99"/>
    <w:locked/>
    <w:rsid w:val="00176DE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76DE0"/>
    <w:rPr>
      <w:rFonts w:ascii="Arial" w:hAnsi="Arial"/>
      <w:szCs w:val="24"/>
    </w:rPr>
  </w:style>
  <w:style w:type="paragraph" w:styleId="af">
    <w:name w:val="footer"/>
    <w:basedOn w:val="a0"/>
    <w:link w:val="af0"/>
    <w:locked/>
    <w:rsid w:val="00176D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176DE0"/>
    <w:rPr>
      <w:rFonts w:ascii="Arial" w:hAnsi="Arial"/>
      <w:szCs w:val="24"/>
    </w:rPr>
  </w:style>
  <w:style w:type="paragraph" w:styleId="af1">
    <w:name w:val="caption"/>
    <w:basedOn w:val="a0"/>
    <w:next w:val="a0"/>
    <w:locked/>
    <w:rsid w:val="00F04819"/>
    <w:rPr>
      <w:b/>
      <w:bCs/>
    </w:rPr>
  </w:style>
  <w:style w:type="paragraph" w:styleId="af2">
    <w:name w:val="Normal (Web)"/>
    <w:basedOn w:val="a0"/>
    <w:uiPriority w:val="99"/>
    <w:locked/>
    <w:rsid w:val="00AA24E7"/>
    <w:pPr>
      <w:ind w:firstLine="0"/>
    </w:pPr>
  </w:style>
  <w:style w:type="paragraph" w:customStyle="1" w:styleId="Default">
    <w:name w:val="Default"/>
    <w:rsid w:val="007A0B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0"/>
    <w:link w:val="af4"/>
    <w:uiPriority w:val="34"/>
    <w:qFormat/>
    <w:locked/>
    <w:rsid w:val="00420177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in">
    <w:name w:val="main"/>
    <w:basedOn w:val="a0"/>
    <w:rsid w:val="00420177"/>
    <w:pPr>
      <w:spacing w:before="100" w:beforeAutospacing="1"/>
      <w:ind w:firstLine="0"/>
    </w:pPr>
    <w:rPr>
      <w:rFonts w:ascii="Verdana" w:hAnsi="Verdana"/>
      <w:sz w:val="19"/>
      <w:szCs w:val="19"/>
    </w:rPr>
  </w:style>
  <w:style w:type="character" w:customStyle="1" w:styleId="aa">
    <w:name w:val="Текст сноски Знак"/>
    <w:basedOn w:val="a2"/>
    <w:link w:val="a9"/>
    <w:uiPriority w:val="99"/>
    <w:rsid w:val="00420177"/>
  </w:style>
  <w:style w:type="paragraph" w:customStyle="1" w:styleId="a10">
    <w:name w:val="a1"/>
    <w:basedOn w:val="a0"/>
    <w:rsid w:val="00420177"/>
    <w:rPr>
      <w:rFonts w:eastAsia="MS Mincho"/>
      <w:lang w:eastAsia="ja-JP"/>
    </w:rPr>
  </w:style>
  <w:style w:type="paragraph" w:customStyle="1" w:styleId="af5">
    <w:name w:val="Обычный табл."/>
    <w:basedOn w:val="a0"/>
    <w:rsid w:val="00420177"/>
    <w:pPr>
      <w:ind w:firstLine="0"/>
    </w:pPr>
    <w:rPr>
      <w:rFonts w:ascii="Arial Narrow" w:hAnsi="Arial Narrow"/>
    </w:rPr>
  </w:style>
  <w:style w:type="paragraph" w:customStyle="1" w:styleId="Le">
    <w:name w:val="L обычный"/>
    <w:basedOn w:val="a0"/>
    <w:link w:val="Lf"/>
    <w:uiPriority w:val="8"/>
    <w:rsid w:val="00694DB8"/>
    <w:pPr>
      <w:ind w:firstLine="0"/>
    </w:pPr>
  </w:style>
  <w:style w:type="character" w:customStyle="1" w:styleId="a1">
    <w:name w:val="Обычный Знак"/>
    <w:rsid w:val="00EB04A7"/>
    <w:rPr>
      <w:rFonts w:ascii="Arial" w:hAnsi="Arial"/>
      <w:sz w:val="24"/>
      <w:szCs w:val="24"/>
    </w:rPr>
  </w:style>
  <w:style w:type="character" w:customStyle="1" w:styleId="Lf">
    <w:name w:val="L обычный Знак"/>
    <w:link w:val="Le"/>
    <w:uiPriority w:val="8"/>
    <w:rsid w:val="00694DB8"/>
    <w:rPr>
      <w:rFonts w:ascii="Arial" w:hAnsi="Arial"/>
      <w:szCs w:val="24"/>
    </w:rPr>
  </w:style>
  <w:style w:type="character" w:customStyle="1" w:styleId="L5">
    <w:name w:val="L т. Обычный Знак"/>
    <w:link w:val="L4"/>
    <w:rsid w:val="00B36B37"/>
    <w:rPr>
      <w:rFonts w:ascii="Arial" w:hAnsi="Arial" w:cs="Arial"/>
      <w:szCs w:val="24"/>
    </w:rPr>
  </w:style>
  <w:style w:type="paragraph" w:customStyle="1" w:styleId="L0">
    <w:name w:val="L т. нумерация строк"/>
    <w:basedOn w:val="L4"/>
    <w:link w:val="Lf0"/>
    <w:qFormat/>
    <w:rsid w:val="00D6077D"/>
    <w:pPr>
      <w:numPr>
        <w:numId w:val="7"/>
      </w:numPr>
      <w:jc w:val="right"/>
    </w:pPr>
  </w:style>
  <w:style w:type="paragraph" w:customStyle="1" w:styleId="Lf1">
    <w:name w:val="L титульный"/>
    <w:basedOn w:val="a0"/>
    <w:link w:val="Lf2"/>
    <w:qFormat/>
    <w:rsid w:val="00263652"/>
    <w:pPr>
      <w:spacing w:before="120" w:after="120" w:line="240" w:lineRule="auto"/>
      <w:ind w:firstLine="0"/>
    </w:pPr>
  </w:style>
  <w:style w:type="character" w:customStyle="1" w:styleId="Lf0">
    <w:name w:val="L т. нумерация строк Знак"/>
    <w:basedOn w:val="L5"/>
    <w:link w:val="L0"/>
    <w:rsid w:val="00D6077D"/>
    <w:rPr>
      <w:rFonts w:ascii="Arial" w:hAnsi="Arial" w:cs="Arial"/>
      <w:szCs w:val="24"/>
    </w:rPr>
  </w:style>
  <w:style w:type="character" w:customStyle="1" w:styleId="40">
    <w:name w:val="Заголовок 4 Знак"/>
    <w:link w:val="4"/>
    <w:rsid w:val="00D16A49"/>
    <w:rPr>
      <w:b/>
      <w:bCs/>
      <w:sz w:val="16"/>
      <w:szCs w:val="24"/>
    </w:rPr>
  </w:style>
  <w:style w:type="character" w:customStyle="1" w:styleId="Lf2">
    <w:name w:val="L титульный Знак"/>
    <w:basedOn w:val="a1"/>
    <w:link w:val="Lf1"/>
    <w:rsid w:val="00263652"/>
    <w:rPr>
      <w:rFonts w:ascii="Arial" w:hAnsi="Arial"/>
      <w:sz w:val="24"/>
      <w:szCs w:val="24"/>
    </w:rPr>
  </w:style>
  <w:style w:type="character" w:customStyle="1" w:styleId="50">
    <w:name w:val="Заголовок 5 Знак"/>
    <w:link w:val="5"/>
    <w:rsid w:val="00D16A49"/>
    <w:rPr>
      <w:b/>
      <w:bCs/>
      <w:iCs/>
      <w:sz w:val="22"/>
      <w:szCs w:val="22"/>
    </w:rPr>
  </w:style>
  <w:style w:type="character" w:customStyle="1" w:styleId="60">
    <w:name w:val="Заголовок 6 Знак"/>
    <w:link w:val="6"/>
    <w:rsid w:val="00D16A4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D16A49"/>
    <w:rPr>
      <w:sz w:val="16"/>
      <w:szCs w:val="24"/>
    </w:rPr>
  </w:style>
  <w:style w:type="character" w:customStyle="1" w:styleId="80">
    <w:name w:val="Заголовок 8 Знак"/>
    <w:link w:val="8"/>
    <w:rsid w:val="00D16A49"/>
    <w:rPr>
      <w:i/>
      <w:iCs/>
      <w:sz w:val="16"/>
      <w:szCs w:val="24"/>
    </w:rPr>
  </w:style>
  <w:style w:type="character" w:customStyle="1" w:styleId="90">
    <w:name w:val="Заголовок 9 Знак"/>
    <w:link w:val="9"/>
    <w:rsid w:val="00D16A49"/>
    <w:rPr>
      <w:rFonts w:ascii="Arial" w:hAnsi="Arial" w:cs="Arial"/>
      <w:sz w:val="22"/>
      <w:szCs w:val="22"/>
    </w:rPr>
  </w:style>
  <w:style w:type="paragraph" w:styleId="a">
    <w:name w:val="List"/>
    <w:basedOn w:val="a0"/>
    <w:link w:val="af6"/>
    <w:locked/>
    <w:rsid w:val="00D16A49"/>
    <w:pPr>
      <w:numPr>
        <w:numId w:val="11"/>
      </w:numPr>
      <w:spacing w:after="60"/>
    </w:pPr>
    <w:rPr>
      <w:snapToGrid w:val="0"/>
    </w:rPr>
  </w:style>
  <w:style w:type="paragraph" w:customStyle="1" w:styleId="22">
    <w:name w:val="Пункт 2"/>
    <w:basedOn w:val="2"/>
    <w:rsid w:val="00D16A49"/>
    <w:pPr>
      <w:keepNext w:val="0"/>
      <w:tabs>
        <w:tab w:val="left" w:pos="1134"/>
      </w:tabs>
      <w:spacing w:before="120" w:after="60" w:line="240" w:lineRule="auto"/>
      <w:ind w:left="0" w:firstLine="567"/>
      <w:jc w:val="both"/>
    </w:pPr>
    <w:rPr>
      <w:rFonts w:cs="Times New Roman"/>
      <w:b w:val="0"/>
    </w:rPr>
  </w:style>
  <w:style w:type="paragraph" w:customStyle="1" w:styleId="31">
    <w:name w:val="Пункт 3"/>
    <w:basedOn w:val="3"/>
    <w:rsid w:val="00D16A49"/>
    <w:pPr>
      <w:keepNext w:val="0"/>
      <w:tabs>
        <w:tab w:val="left" w:pos="1276"/>
        <w:tab w:val="num" w:pos="4905"/>
      </w:tabs>
      <w:spacing w:before="120"/>
      <w:ind w:left="4905" w:hanging="1077"/>
      <w:jc w:val="both"/>
    </w:pPr>
    <w:rPr>
      <w:rFonts w:cs="Times New Roman"/>
      <w:b w:val="0"/>
      <w:sz w:val="24"/>
      <w:szCs w:val="24"/>
    </w:rPr>
  </w:style>
  <w:style w:type="paragraph" w:customStyle="1" w:styleId="10">
    <w:name w:val="Список 1)"/>
    <w:basedOn w:val="a0"/>
    <w:rsid w:val="00D16A49"/>
    <w:pPr>
      <w:numPr>
        <w:numId w:val="10"/>
      </w:numPr>
      <w:spacing w:after="60"/>
    </w:pPr>
  </w:style>
  <w:style w:type="character" w:customStyle="1" w:styleId="af6">
    <w:name w:val="Список Знак"/>
    <w:link w:val="a"/>
    <w:rsid w:val="00D16A49"/>
    <w:rPr>
      <w:snapToGrid w:val="0"/>
      <w:sz w:val="24"/>
      <w:szCs w:val="24"/>
    </w:rPr>
  </w:style>
  <w:style w:type="paragraph" w:customStyle="1" w:styleId="Iauiu">
    <w:name w:val="Iau?iu"/>
    <w:rsid w:val="00D16A49"/>
    <w:pPr>
      <w:widowControl w:val="0"/>
    </w:pPr>
  </w:style>
  <w:style w:type="paragraph" w:customStyle="1" w:styleId="af7">
    <w:name w:val="Обычны"/>
    <w:rsid w:val="00D16A49"/>
    <w:pPr>
      <w:widowControl w:val="0"/>
    </w:pPr>
  </w:style>
  <w:style w:type="paragraph" w:customStyle="1" w:styleId="L00">
    <w:name w:val="L заголовок 0"/>
    <w:basedOn w:val="1"/>
    <w:qFormat/>
    <w:rsid w:val="00950397"/>
    <w:pPr>
      <w:numPr>
        <w:numId w:val="0"/>
      </w:numPr>
    </w:pPr>
  </w:style>
  <w:style w:type="paragraph" w:customStyle="1" w:styleId="L2">
    <w:name w:val="L нумерованный 2"/>
    <w:basedOn w:val="af3"/>
    <w:link w:val="L22"/>
    <w:qFormat/>
    <w:rsid w:val="00DA2FAE"/>
    <w:pPr>
      <w:numPr>
        <w:ilvl w:val="1"/>
        <w:numId w:val="16"/>
      </w:numPr>
      <w:tabs>
        <w:tab w:val="left" w:pos="1276"/>
      </w:tabs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Абзац списка Знак"/>
    <w:link w:val="af3"/>
    <w:uiPriority w:val="34"/>
    <w:rsid w:val="00A34A91"/>
    <w:rPr>
      <w:rFonts w:ascii="Calibri" w:eastAsia="Calibri" w:hAnsi="Calibri"/>
      <w:sz w:val="22"/>
      <w:szCs w:val="22"/>
      <w:lang w:eastAsia="en-US"/>
    </w:rPr>
  </w:style>
  <w:style w:type="character" w:customStyle="1" w:styleId="L22">
    <w:name w:val="L нумерованный 2 Знак"/>
    <w:basedOn w:val="af4"/>
    <w:link w:val="L2"/>
    <w:rsid w:val="00A34A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aakjan\AppData\Local\Microsoft\Windows\Temporary%20Internet%20Files\Content.Outlook\O96OC8AU\&#1055;&#1088;&#1080;&#1083;&#1086;&#1078;&#1077;&#1085;&#1080;&#1077;%204%20&#1055;&#1056;%203-03%2001%20&#1059;&#1087;&#1088;&#1086;&#1097;&#1077;&#1085;&#1085;&#1099;&#1081;%20&#1096;&#1072;&#1073;&#1083;&#1086;&#1085;%20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34__x0435__x043a__x0441_ xmlns="418f28e5-a297-40db-ae2f-dc3bea7e7b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BAA6CC4-FB96-48EF-9C1E-9251526AC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95471-D16E-4A1D-A23D-B89C4EE1A7DF}">
  <ds:schemaRefs>
    <ds:schemaRef ds:uri="http://schemas.microsoft.com/office/2006/metadata/properties"/>
    <ds:schemaRef ds:uri="http://schemas.microsoft.com/office/infopath/2007/PartnerControls"/>
    <ds:schemaRef ds:uri="418f28e5-a297-40db-ae2f-dc3bea7e7b67"/>
  </ds:schemaRefs>
</ds:datastoreItem>
</file>

<file path=customXml/itemProps3.xml><?xml version="1.0" encoding="utf-8"?>
<ds:datastoreItem xmlns:ds="http://schemas.openxmlformats.org/officeDocument/2006/customXml" ds:itemID="{60F4F61E-96CF-4EBE-949C-0DA5FE138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4 ПР 3-03 01 Упрощенный шаблон НД.dot</Template>
  <TotalTime>0</TotalTime>
  <Pages>7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&lt;УТВЕРЖДАЮ:</vt:lpstr>
    </vt:vector>
  </TitlesOfParts>
  <Company>Leta IT-Company</Company>
  <LinksUpToDate>false</LinksUpToDate>
  <CharactersWithSpaces>10219</CharactersWithSpaces>
  <SharedDoc>false</SharedDoc>
  <HLinks>
    <vt:vector size="24" baseType="variant"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_Toc251760168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_Toc251760167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_Toc251760166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_Toc251760165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&lt;УТВЕРЖДАЮ:</dc:title>
  <dc:creator>VSaakjan</dc:creator>
  <cp:keywords>LETA</cp:keywords>
  <cp:lastModifiedBy>Андрей Шурханов</cp:lastModifiedBy>
  <cp:revision>2</cp:revision>
  <cp:lastPrinted>2017-06-05T07:11:00Z</cp:lastPrinted>
  <dcterms:created xsi:type="dcterms:W3CDTF">2021-10-29T07:13:00Z</dcterms:created>
  <dcterms:modified xsi:type="dcterms:W3CDTF">2021-10-29T07:13:00Z</dcterms:modified>
</cp:coreProperties>
</file>